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94" w:rsidRDefault="0011574A">
      <w:r>
        <w:t>2 класс слушание музыки, преп. Леонтьева Г.А.</w:t>
      </w:r>
    </w:p>
    <w:p w:rsidR="0011574A" w:rsidRDefault="0011574A">
      <w:r>
        <w:t xml:space="preserve">Ребята, выберите пьесу из своего репертуара, определите, двухчастная или трехчастная в ней форма. </w:t>
      </w:r>
      <w:r w:rsidRPr="0011574A">
        <w:rPr>
          <w:i/>
        </w:rPr>
        <w:t>Можно брать те, которые вы уже приносили мне с разбором периода.</w:t>
      </w:r>
      <w:r>
        <w:t xml:space="preserve"> Посчитайте количество тактов, запишите все в таблицу, как на прошлых уроках. </w:t>
      </w:r>
    </w:p>
    <w:p w:rsidR="0011574A" w:rsidRDefault="0011574A">
      <w:r w:rsidRPr="0011574A">
        <w:rPr>
          <w:i/>
        </w:rPr>
        <w:t>Это работа- сложная, почти научная. Поэтому, не бойтесь ошибиться. Ведь не ошибается только тот, кто ничего не делает!</w:t>
      </w:r>
      <w:r>
        <w:t xml:space="preserve"> Сфотографируйте ноты пьесы, или запишите ваше исполнение на АУДИО! Успехов!</w:t>
      </w:r>
      <w:bookmarkStart w:id="0" w:name="_GoBack"/>
      <w:bookmarkEnd w:id="0"/>
    </w:p>
    <w:sectPr w:rsidR="001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7"/>
    <w:rsid w:val="0011574A"/>
    <w:rsid w:val="00693F94"/>
    <w:rsid w:val="00A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74BE"/>
  <w15:chartTrackingRefBased/>
  <w15:docId w15:val="{9C9FFB5C-8087-4162-AA60-02AAA590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2022-01-31T07:20:00Z</dcterms:created>
  <dcterms:modified xsi:type="dcterms:W3CDTF">2022-01-31T07:24:00Z</dcterms:modified>
</cp:coreProperties>
</file>