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2" w:rsidRDefault="00A14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A14609" w:rsidRDefault="00A14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1 класса ФГТ, народное отделение, пятилетний курс обучения с 18.10 – 22.10 2021 года.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Тема: «Программная музыка»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жанры», первый год обучения, страницы 21,22.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- прослушайте симфоническую поэму «Утес» русского композитора 19-20 веков Сергея Васильевича Рахманинова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 xml:space="preserve"> - письменно в тетрадях ответьте на следующие вопросы: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1. Краткие сведения о С.В.Рахманинове (национальность, профессия, века)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>2. Какие произведения называют программными?</w:t>
      </w:r>
    </w:p>
    <w:p w:rsidR="00A14609" w:rsidRDefault="00A14609">
      <w:pPr>
        <w:rPr>
          <w:sz w:val="28"/>
          <w:szCs w:val="28"/>
        </w:rPr>
      </w:pPr>
      <w:r>
        <w:rPr>
          <w:sz w:val="28"/>
          <w:szCs w:val="28"/>
        </w:rPr>
        <w:t xml:space="preserve">3. Какое литературное </w:t>
      </w:r>
      <w:proofErr w:type="gramStart"/>
      <w:r>
        <w:rPr>
          <w:sz w:val="28"/>
          <w:szCs w:val="28"/>
        </w:rPr>
        <w:t>произведение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автора стало эпиграфом к симфонической поэме «Утес»?</w:t>
      </w:r>
    </w:p>
    <w:p w:rsidR="00A14609" w:rsidRPr="00A14609" w:rsidRDefault="00A14609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A14609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A146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A14609" w:rsidRPr="00A14609" w:rsidSect="00F5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09"/>
    <w:rsid w:val="00A14609"/>
    <w:rsid w:val="00F5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2021-10-12T17:20:00Z</dcterms:created>
  <dcterms:modified xsi:type="dcterms:W3CDTF">2021-10-12T17:30:00Z</dcterms:modified>
</cp:coreProperties>
</file>