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0F" w:rsidRPr="00552A5E" w:rsidRDefault="007B580F" w:rsidP="007B5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ФГТ</w:t>
      </w:r>
    </w:p>
    <w:p w:rsidR="007B580F" w:rsidRPr="00552A5E" w:rsidRDefault="007B580F" w:rsidP="007B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5E">
        <w:rPr>
          <w:rFonts w:ascii="Times New Roman" w:hAnsi="Times New Roman" w:cs="Times New Roman"/>
          <w:sz w:val="28"/>
          <w:szCs w:val="28"/>
        </w:rPr>
        <w:t>Тема урока: Тональность фа# - минор</w:t>
      </w:r>
    </w:p>
    <w:p w:rsidR="007B580F" w:rsidRPr="00552A5E" w:rsidRDefault="007B580F" w:rsidP="007B580F">
      <w:pPr>
        <w:rPr>
          <w:rFonts w:ascii="Times New Roman" w:hAnsi="Times New Roman" w:cs="Times New Roman"/>
          <w:sz w:val="28"/>
          <w:szCs w:val="28"/>
        </w:rPr>
      </w:pPr>
      <w:r w:rsidRPr="00552A5E">
        <w:rPr>
          <w:rFonts w:ascii="Times New Roman" w:hAnsi="Times New Roman" w:cs="Times New Roman"/>
          <w:sz w:val="28"/>
          <w:szCs w:val="28"/>
        </w:rPr>
        <w:t>Это минорная гамма параллельная Ля-мажору, с тремя диезами при ключе.</w:t>
      </w:r>
    </w:p>
    <w:p w:rsidR="007B580F" w:rsidRPr="00552A5E" w:rsidRDefault="007B580F" w:rsidP="007B580F">
      <w:pPr>
        <w:rPr>
          <w:rFonts w:ascii="Times New Roman" w:hAnsi="Times New Roman" w:cs="Times New Roman"/>
          <w:sz w:val="28"/>
          <w:szCs w:val="28"/>
        </w:rPr>
      </w:pPr>
      <w:r w:rsidRPr="00552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70CBB6D" wp14:editId="6E7F2567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53402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63" y="21531"/>
                <wp:lineTo x="215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класс (минор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80F" w:rsidRPr="00552A5E" w:rsidRDefault="007B580F" w:rsidP="007B580F">
      <w:pPr>
        <w:rPr>
          <w:rFonts w:ascii="Times New Roman" w:hAnsi="Times New Roman" w:cs="Times New Roman"/>
          <w:sz w:val="28"/>
          <w:szCs w:val="28"/>
        </w:rPr>
      </w:pPr>
    </w:p>
    <w:p w:rsidR="007B580F" w:rsidRPr="00552A5E" w:rsidRDefault="007B580F" w:rsidP="007B580F">
      <w:pPr>
        <w:rPr>
          <w:rFonts w:ascii="Times New Roman" w:hAnsi="Times New Roman" w:cs="Times New Roman"/>
          <w:sz w:val="28"/>
          <w:szCs w:val="28"/>
        </w:rPr>
      </w:pPr>
    </w:p>
    <w:p w:rsidR="007B580F" w:rsidRPr="00552A5E" w:rsidRDefault="007B580F" w:rsidP="007B580F">
      <w:pPr>
        <w:rPr>
          <w:rFonts w:ascii="Times New Roman" w:hAnsi="Times New Roman" w:cs="Times New Roman"/>
          <w:sz w:val="28"/>
          <w:szCs w:val="28"/>
        </w:rPr>
      </w:pPr>
    </w:p>
    <w:p w:rsidR="007B580F" w:rsidRPr="00552A5E" w:rsidRDefault="007B580F" w:rsidP="007B580F">
      <w:pPr>
        <w:rPr>
          <w:rFonts w:ascii="Times New Roman" w:hAnsi="Times New Roman" w:cs="Times New Roman"/>
          <w:sz w:val="28"/>
          <w:szCs w:val="28"/>
        </w:rPr>
      </w:pPr>
    </w:p>
    <w:p w:rsidR="007B580F" w:rsidRPr="00552A5E" w:rsidRDefault="007B580F" w:rsidP="007B580F">
      <w:pPr>
        <w:rPr>
          <w:rFonts w:ascii="Times New Roman" w:hAnsi="Times New Roman" w:cs="Times New Roman"/>
          <w:sz w:val="28"/>
          <w:szCs w:val="28"/>
        </w:rPr>
      </w:pPr>
    </w:p>
    <w:p w:rsidR="007B580F" w:rsidRPr="00552A5E" w:rsidRDefault="007B580F" w:rsidP="007B580F">
      <w:pPr>
        <w:rPr>
          <w:rFonts w:ascii="Times New Roman" w:hAnsi="Times New Roman" w:cs="Times New Roman"/>
          <w:sz w:val="28"/>
          <w:szCs w:val="28"/>
        </w:rPr>
      </w:pPr>
    </w:p>
    <w:p w:rsidR="007B580F" w:rsidRPr="00552A5E" w:rsidRDefault="007B580F" w:rsidP="007B580F">
      <w:pPr>
        <w:rPr>
          <w:rFonts w:ascii="Times New Roman" w:hAnsi="Times New Roman" w:cs="Times New Roman"/>
          <w:sz w:val="28"/>
          <w:szCs w:val="28"/>
        </w:rPr>
      </w:pPr>
    </w:p>
    <w:p w:rsidR="007B580F" w:rsidRPr="00552A5E" w:rsidRDefault="007B580F" w:rsidP="007B580F">
      <w:pPr>
        <w:rPr>
          <w:rFonts w:ascii="Times New Roman" w:hAnsi="Times New Roman" w:cs="Times New Roman"/>
          <w:sz w:val="28"/>
          <w:szCs w:val="28"/>
        </w:rPr>
      </w:pPr>
    </w:p>
    <w:p w:rsidR="007B580F" w:rsidRPr="00552A5E" w:rsidRDefault="007B580F" w:rsidP="007B580F">
      <w:pPr>
        <w:rPr>
          <w:rFonts w:ascii="Times New Roman" w:hAnsi="Times New Roman" w:cs="Times New Roman"/>
          <w:sz w:val="28"/>
          <w:szCs w:val="28"/>
        </w:rPr>
      </w:pPr>
    </w:p>
    <w:p w:rsidR="007B580F" w:rsidRPr="00552A5E" w:rsidRDefault="007B580F" w:rsidP="007B580F">
      <w:pPr>
        <w:rPr>
          <w:rFonts w:ascii="Times New Roman" w:hAnsi="Times New Roman" w:cs="Times New Roman"/>
          <w:sz w:val="28"/>
          <w:szCs w:val="28"/>
        </w:rPr>
      </w:pPr>
    </w:p>
    <w:p w:rsidR="007B580F" w:rsidRPr="00552A5E" w:rsidRDefault="007B580F" w:rsidP="007B580F">
      <w:pPr>
        <w:rPr>
          <w:rFonts w:ascii="Times New Roman" w:hAnsi="Times New Roman" w:cs="Times New Roman"/>
          <w:sz w:val="28"/>
          <w:szCs w:val="28"/>
        </w:rPr>
      </w:pPr>
      <w:r w:rsidRPr="00552A5E">
        <w:rPr>
          <w:rFonts w:ascii="Times New Roman" w:hAnsi="Times New Roman" w:cs="Times New Roman"/>
          <w:sz w:val="28"/>
          <w:szCs w:val="28"/>
        </w:rPr>
        <w:t>Ребята, гамму нужно переписать в тетрадь.</w:t>
      </w:r>
    </w:p>
    <w:p w:rsidR="007B580F" w:rsidRPr="00552A5E" w:rsidRDefault="007B580F" w:rsidP="007B580F">
      <w:pPr>
        <w:rPr>
          <w:rFonts w:ascii="Times New Roman" w:hAnsi="Times New Roman" w:cs="Times New Roman"/>
          <w:sz w:val="28"/>
          <w:szCs w:val="28"/>
        </w:rPr>
      </w:pPr>
      <w:r w:rsidRPr="00552A5E">
        <w:rPr>
          <w:rFonts w:ascii="Times New Roman" w:hAnsi="Times New Roman" w:cs="Times New Roman"/>
          <w:sz w:val="28"/>
          <w:szCs w:val="28"/>
        </w:rPr>
        <w:t>Задание:</w:t>
      </w:r>
    </w:p>
    <w:p w:rsidR="007B580F" w:rsidRPr="00552A5E" w:rsidRDefault="007B580F" w:rsidP="007B580F">
      <w:pPr>
        <w:rPr>
          <w:rFonts w:ascii="Times New Roman" w:hAnsi="Times New Roman" w:cs="Times New Roman"/>
          <w:sz w:val="28"/>
          <w:szCs w:val="28"/>
        </w:rPr>
      </w:pPr>
      <w:r w:rsidRPr="00552A5E">
        <w:rPr>
          <w:rFonts w:ascii="Times New Roman" w:hAnsi="Times New Roman" w:cs="Times New Roman"/>
          <w:sz w:val="28"/>
          <w:szCs w:val="28"/>
        </w:rPr>
        <w:t>1. Гамму фа# - минор играть, петь по тетрахордам.</w:t>
      </w:r>
    </w:p>
    <w:p w:rsidR="007B580F" w:rsidRPr="00552A5E" w:rsidRDefault="007B580F" w:rsidP="007B580F">
      <w:pPr>
        <w:rPr>
          <w:rFonts w:ascii="Times New Roman" w:hAnsi="Times New Roman" w:cs="Times New Roman"/>
          <w:sz w:val="28"/>
          <w:szCs w:val="28"/>
        </w:rPr>
      </w:pPr>
      <w:r w:rsidRPr="00552A5E">
        <w:rPr>
          <w:rFonts w:ascii="Times New Roman" w:hAnsi="Times New Roman" w:cs="Times New Roman"/>
          <w:sz w:val="28"/>
          <w:szCs w:val="28"/>
        </w:rPr>
        <w:t>2. Петь с дирижированием №: 298, 299.</w:t>
      </w:r>
    </w:p>
    <w:p w:rsidR="007B580F" w:rsidRPr="00552A5E" w:rsidRDefault="007B580F" w:rsidP="007B580F">
      <w:pPr>
        <w:rPr>
          <w:rFonts w:ascii="Times New Roman" w:hAnsi="Times New Roman" w:cs="Times New Roman"/>
          <w:sz w:val="28"/>
          <w:szCs w:val="28"/>
        </w:rPr>
      </w:pPr>
      <w:r w:rsidRPr="00552A5E">
        <w:rPr>
          <w:rFonts w:ascii="Times New Roman" w:hAnsi="Times New Roman" w:cs="Times New Roman"/>
          <w:sz w:val="28"/>
          <w:szCs w:val="28"/>
        </w:rPr>
        <w:t>3. В № 299 – расставить ступени, определить вид минора.</w:t>
      </w:r>
    </w:p>
    <w:p w:rsidR="007B580F" w:rsidRPr="00552A5E" w:rsidRDefault="00624E2A" w:rsidP="007B5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</w:t>
      </w:r>
      <w:bookmarkStart w:id="0" w:name="_GoBack"/>
      <w:bookmarkEnd w:id="0"/>
      <w:r w:rsidR="007B580F" w:rsidRPr="00552A5E">
        <w:rPr>
          <w:rFonts w:ascii="Times New Roman" w:hAnsi="Times New Roman" w:cs="Times New Roman"/>
          <w:sz w:val="28"/>
          <w:szCs w:val="28"/>
        </w:rPr>
        <w:t xml:space="preserve"> задания присылайте на адрес </w:t>
      </w:r>
      <w:r w:rsidR="007B580F" w:rsidRPr="00552A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podgornova.gv@mail.ru</w:t>
      </w:r>
    </w:p>
    <w:p w:rsidR="00DE3712" w:rsidRDefault="00DE3712"/>
    <w:sectPr w:rsidR="00DE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F"/>
    <w:rsid w:val="00624E2A"/>
    <w:rsid w:val="007B580F"/>
    <w:rsid w:val="00CA663F"/>
    <w:rsid w:val="00D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A4094-ADC6-4987-A690-96A8CB95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SPecialiST RePack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4</cp:revision>
  <dcterms:created xsi:type="dcterms:W3CDTF">2021-10-04T06:25:00Z</dcterms:created>
  <dcterms:modified xsi:type="dcterms:W3CDTF">2021-10-04T06:47:00Z</dcterms:modified>
</cp:coreProperties>
</file>