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B" w:rsidRDefault="00F06E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F06EA6" w:rsidRDefault="00F06E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по предмету музыкальная литература для группы 5 класса </w:t>
      </w:r>
      <w:proofErr w:type="spellStart"/>
      <w:r>
        <w:rPr>
          <w:b/>
          <w:sz w:val="32"/>
          <w:szCs w:val="32"/>
        </w:rPr>
        <w:t>общеразвивающей</w:t>
      </w:r>
      <w:proofErr w:type="spellEnd"/>
      <w:r>
        <w:rPr>
          <w:b/>
          <w:sz w:val="32"/>
          <w:szCs w:val="32"/>
        </w:rPr>
        <w:t xml:space="preserve"> программы, пятилетний курс обучения, с 27.09 – 1.10 2021 года.</w:t>
      </w:r>
    </w:p>
    <w:p w:rsidR="00F06EA6" w:rsidRDefault="00B063E3">
      <w:pPr>
        <w:rPr>
          <w:sz w:val="28"/>
          <w:szCs w:val="28"/>
        </w:rPr>
      </w:pPr>
      <w:r>
        <w:rPr>
          <w:sz w:val="28"/>
          <w:szCs w:val="28"/>
        </w:rPr>
        <w:t>Тема: «Жизненный путь П.И.Чайковского»</w:t>
      </w:r>
    </w:p>
    <w:p w:rsidR="00B063E3" w:rsidRDefault="00B063E3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31,32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248-259.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B063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063E3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«Фолиант».</w:t>
      </w:r>
    </w:p>
    <w:p w:rsidR="00B063E3" w:rsidRDefault="00B063E3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B063E3" w:rsidRDefault="00B063E3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B063E3" w:rsidRDefault="00B063E3">
      <w:pPr>
        <w:rPr>
          <w:sz w:val="28"/>
          <w:szCs w:val="28"/>
        </w:rPr>
      </w:pPr>
      <w:r>
        <w:rPr>
          <w:sz w:val="28"/>
          <w:szCs w:val="28"/>
        </w:rPr>
        <w:t>- письменно, в тетради по музыкальной литературе, ответьте на вопросы в конце занятия 31,32</w:t>
      </w:r>
    </w:p>
    <w:p w:rsidR="00B063E3" w:rsidRPr="00B063E3" w:rsidRDefault="00B063E3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B063E3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B063E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B063E3" w:rsidRPr="00B063E3" w:rsidSect="001D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A6"/>
    <w:rsid w:val="001D0A3B"/>
    <w:rsid w:val="00B063E3"/>
    <w:rsid w:val="00F0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2021-09-23T10:00:00Z</dcterms:created>
  <dcterms:modified xsi:type="dcterms:W3CDTF">2021-09-23T10:08:00Z</dcterms:modified>
</cp:coreProperties>
</file>