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D2" w:rsidRDefault="00FF08D2" w:rsidP="00FF08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46525F5E-DF8B-42C4-A155-544F41610552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FF08D2" w:rsidRDefault="00FF08D2" w:rsidP="00FF08D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68B1" w:rsidRPr="00E129B9" w:rsidRDefault="00E268B1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дополнительной предпрофессиональной программе в</w:t>
      </w:r>
    </w:p>
    <w:p w:rsidR="00E268B1" w:rsidRPr="00E129B9" w:rsidRDefault="00E268B1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области музыкального искусства «Народные инструменты»</w:t>
      </w:r>
    </w:p>
    <w:p w:rsidR="00E268B1" w:rsidRPr="00E129B9" w:rsidRDefault="00E268B1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Данная образовательная программа предназначена для детей, обучающихся в Муниципальном бюджетном учреждении дополнительного образования г. Оренбурга «Детская музыкальная школа №5» (далее – ДМШ№5). Программа составлена в соответствии с Федеральными государственными требованиями (далее - ФГТ).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Цель программы создание педагогических условий, направленных развитие музыкально-творческих способностей обучающихся, выявление одаренных детей, формирование полного комплекса знаний, умений и навыков у детей в области исполнительства на народных инструментах с учетом ФГТ.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Образовательная программа обеспечивает преемственность с основными профессиональными образовательными программами среднего профессионального и высшего профессионального образования в области музыкального искусства.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Срок освоении программы «Народные инструменты» для детей, поступивших в ДМШ№5 в первый класс в возрасте с шести лет шести месяцев до девяти лет, составляет 8(9) лет. Срок освоения программы «Народные инструменты» для детей, поступивших в ДМШ№5 в первый класс в возрасте с десяти до двенадцати лет, составляет 5(6) лет.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Срок освоения программы «Народные инструменты»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ДМШ№5 имеет право реализовывать программу «Народные инструменты» в сокращенные сроки, а также по индивидуальным учебным планам с учетом настоящих ФГТ.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программе «Народные инструменты» ДМШ№5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поступающий может исполнить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самостоятельно подготовленные музыкальные произведения на народном инструменте.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«Народные инструменты», разработанная ДМШ№5 на основании ФРГ,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Результатом освоения программы «Народные инструменты» является приобретение обучающимися следующих знаний, умений и навыков в предметных областях: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области музыкального исполнительства:</w:t>
      </w:r>
    </w:p>
    <w:p w:rsidR="00E268B1" w:rsidRPr="00E129B9" w:rsidRDefault="00E268B1" w:rsidP="00E129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E268B1" w:rsidRPr="00E129B9" w:rsidRDefault="00E268B1" w:rsidP="00E129B9">
      <w:pPr>
        <w:tabs>
          <w:tab w:val="left" w:pos="7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грамотно исполнять музыкальные произведения соло, в ансамбле/оркестре на народном инструменте;</w:t>
      </w:r>
    </w:p>
    <w:p w:rsidR="00E268B1" w:rsidRPr="00E129B9" w:rsidRDefault="00E268B1" w:rsidP="00E129B9">
      <w:pPr>
        <w:tabs>
          <w:tab w:val="left" w:pos="7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самостоятельно разучивать музыкальные различных жанров и стилей на народном инструменте;</w:t>
      </w:r>
    </w:p>
    <w:p w:rsidR="00E268B1" w:rsidRPr="00E129B9" w:rsidRDefault="00E268B1" w:rsidP="00E129B9">
      <w:pPr>
        <w:tabs>
          <w:tab w:val="left" w:pos="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игры на фортепиано несложных музыкальных различных стилей и жанров;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произведения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произведений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произведений;</w:t>
      </w:r>
    </w:p>
    <w:p w:rsidR="00E268B1" w:rsidRPr="00E129B9" w:rsidRDefault="00E268B1" w:rsidP="00E129B9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публичных выступлений сольных, ансамблевых, оркестровых.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области теории и истории музыки:</w:t>
      </w:r>
    </w:p>
    <w:p w:rsidR="00E268B1" w:rsidRPr="00E129B9" w:rsidRDefault="00E268B1" w:rsidP="00E129B9">
      <w:pPr>
        <w:tabs>
          <w:tab w:val="left" w:pos="8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знания музыкальной грамоты;</w:t>
      </w:r>
    </w:p>
    <w:p w:rsidR="00E268B1" w:rsidRPr="00E129B9" w:rsidRDefault="00E268B1" w:rsidP="00E129B9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знания основных этапов жизненного и творческого пути отечественных и зарубежных композиторов, а также созданных ими музыкальных произведений.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Освоение обучающимися программы «Народные инструменты», разработанной ДМШ№5 на основании настоящих ФГТ, завершается итоговой аттестацией обучающихся, проводимой ДМШ№5.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Обучающимся, прошедшим итоговую аттестацию, выдается заверенное печатью ДМШ№5 свидетельство об освоении указанной программы. Форма свидетельства устанавливается Министерством культуры РФ.</w:t>
      </w:r>
    </w:p>
    <w:p w:rsidR="00E268B1" w:rsidRPr="00E129B9" w:rsidRDefault="00E268B1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Разработчики – Васильев Олег Петрович, кандидат искусствоведения, преподаватель высшей категории МБУ ДО «ДМШ №5», Ерунова Татьяна Михайловна, преподаватель высшей категории, заместитель директора.</w:t>
      </w:r>
    </w:p>
    <w:p w:rsidR="005B7BB2" w:rsidRPr="00E129B9" w:rsidRDefault="005B7BB2" w:rsidP="00E129B9">
      <w:pPr>
        <w:rPr>
          <w:rFonts w:ascii="Times New Roman" w:hAnsi="Times New Roman" w:cs="Times New Roman"/>
          <w:sz w:val="28"/>
          <w:szCs w:val="28"/>
        </w:rPr>
      </w:pPr>
    </w:p>
    <w:p w:rsidR="005B7BB2" w:rsidRPr="00E129B9" w:rsidRDefault="005B7BB2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но учебному предмету «Специальность (аккордеон)»ПО.01.УП.01.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Данная учебная программа (далее по тексту - УП) «Специальность» по виду инструмента «аккордеон», далее - «Специальность (аккордеон)» составлена с учетом федеральных государственных требований (ФГТ) к дополнительной предпрофессиональной общеобразовательной программе (ДПОП — далее по тексту) в области музыкального искусства «Народные инструменты». УП составлена для предметной области «Музыкальное исполнительство» ДПОП обязательной части.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Основная цель УП — приобщение детей к искусству, развитие их творческих способностей и приобретение ими начальных профессиональных навыков.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Основной формой учебной и воспитательной работы является индивидуальное занятие - урок, в процессе которого происходит: овладение различными приемами и навыками игры на инструменте; беседы о музыке (жанрах, стилях), рассказы об авторах изучаемых произведений и т.д.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Виды аудиторных учебных занятий: урок (контрольный урок), прослушивание, зачет, технический зачет, репетиция, академический концерт.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Результатом освоения учебной программы является приобретение обучающимися следующих знаний, умений и навыков: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 xml:space="preserve">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произведений различных эпох, стилей, направлений, жанров и форм;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 народного инструмента;</w:t>
      </w:r>
    </w:p>
    <w:p w:rsidR="005B7BB2" w:rsidRPr="00E129B9" w:rsidRDefault="005B7BB2" w:rsidP="00E129B9">
      <w:pPr>
        <w:tabs>
          <w:tab w:val="left" w:pos="84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умение читать с листа несложные музыкальные произведения;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анализы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5B7BB2" w:rsidRPr="00E129B9" w:rsidRDefault="005B7BB2" w:rsidP="00E129B9">
      <w:pPr>
        <w:tabs>
          <w:tab w:val="left" w:pos="7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навыков репетиционно-концертной работы в качестве солиста.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«Специальность (аккордеон)» составляет: 363 часов (обязательная часть), 263 часа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641,5 часа (обязательная часть), 296 часов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5 лет объем аудиторной учебной нагрузки по учебному предмету «Специальность (аккордеон)» составляет: 363 часа (обязательная часть), 140,5 часов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445,5 часа (обязательная часть), 173,5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Контроль и учет успеваемости являются важными элементами учебного процесса. Основными видами контроля успеваемости обучающихся являются: текущий контроль, промежуточная аттестация, итоговая аттестация. Наиболее типичными показателями достижений обучающихся также являются конкурсы, фестивали, концерты.</w:t>
      </w:r>
    </w:p>
    <w:p w:rsidR="005B7BB2" w:rsidRPr="00E129B9" w:rsidRDefault="005B7BB2" w:rsidP="00E129B9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Составители – Шилинко Алексей Анатольевич, преподаватель ДМШ №5, Ерунова Татьяна Михайловна, преподаватель ДМШ №5.</w:t>
      </w:r>
    </w:p>
    <w:p w:rsidR="005B7BB2" w:rsidRPr="00E129B9" w:rsidRDefault="005B7BB2" w:rsidP="00E129B9">
      <w:pPr>
        <w:rPr>
          <w:rFonts w:ascii="Times New Roman" w:hAnsi="Times New Roman" w:cs="Times New Roman"/>
          <w:sz w:val="28"/>
          <w:szCs w:val="28"/>
        </w:rPr>
      </w:pPr>
    </w:p>
    <w:p w:rsidR="005B7BB2" w:rsidRPr="00E129B9" w:rsidRDefault="005B7BB2" w:rsidP="00E129B9">
      <w:pPr>
        <w:rPr>
          <w:rFonts w:ascii="Times New Roman" w:hAnsi="Times New Roman" w:cs="Times New Roman"/>
          <w:sz w:val="28"/>
          <w:szCs w:val="28"/>
        </w:rPr>
      </w:pP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«Специальность (домра)» ПО.01.УП.01.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lastRenderedPageBreak/>
        <w:t>Место предмета в структуре основной образовательной программы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Данная учебная программа «Специальность (домра)» разработана в соответствии с федеральными государственными требованиями.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Обучение на домре способствует приобщению обучающихся к фольклору и национальным особенностям русской культуры, более глубокому пониманию русской народной, классической и современной музыки, обеспечивает возможность сохранения и развития народных традиций сольного и коллективного музицирования, воспитанию целостной, гармоничной личности.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Цель освоения предмета - развитие у обучающихся музыкально</w:t>
      </w:r>
      <w:r w:rsidRPr="00E129B9">
        <w:rPr>
          <w:rFonts w:ascii="Times New Roman" w:hAnsi="Times New Roman" w:cs="Times New Roman"/>
          <w:sz w:val="28"/>
          <w:szCs w:val="28"/>
        </w:rPr>
        <w:softHyphen/>
        <w:t>творческих и интеллектуальных способностей, выявление и развитие одаренных детей, подготовка их к возможному продолжению образования в области музыкального искусства в средних учебных заведениях по специальности «домра».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учебною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Основной формой учебно-воспитательной работы является урок в форме индивидуального занятия преподавателя с учеником.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Виды учебных аудиторных занятий: рабочий урок, контрольный урок, прослушивание, зачет, технический зачет, репетиция, академический концерт. 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B7BB2" w:rsidRPr="00E129B9" w:rsidRDefault="005B7BB2" w:rsidP="00E129B9">
      <w:pPr>
        <w:tabs>
          <w:tab w:val="left" w:pos="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словесный (рассказ, беседа, объяснение);</w:t>
      </w:r>
    </w:p>
    <w:p w:rsidR="005B7BB2" w:rsidRPr="00E129B9" w:rsidRDefault="005B7BB2" w:rsidP="00E129B9">
      <w:pPr>
        <w:tabs>
          <w:tab w:val="left" w:pos="9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5B7BB2" w:rsidRPr="00E129B9" w:rsidRDefault="005B7BB2" w:rsidP="00E129B9">
      <w:pPr>
        <w:tabs>
          <w:tab w:val="left" w:pos="9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объяснительно-иллюстративный (преподаватель играет произведение ученика и попутно объясняет);</w:t>
      </w:r>
    </w:p>
    <w:p w:rsidR="005B7BB2" w:rsidRPr="00E129B9" w:rsidRDefault="005B7BB2" w:rsidP="00E129B9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5B7BB2" w:rsidRPr="00E129B9" w:rsidRDefault="005B7BB2" w:rsidP="00E129B9">
      <w:pPr>
        <w:tabs>
          <w:tab w:val="left" w:pos="9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репродуктивный метод (повторение учеником игровых приемов по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образцу учителя);</w:t>
      </w:r>
    </w:p>
    <w:p w:rsidR="005B7BB2" w:rsidRPr="00E129B9" w:rsidRDefault="005B7BB2" w:rsidP="00E129B9">
      <w:pPr>
        <w:tabs>
          <w:tab w:val="left" w:pos="6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 xml:space="preserve">метод проблемного изложения (преподаватель ставит и сам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решает проблему, показывая при этом ученику разные пути и варианты решения);</w:t>
      </w:r>
    </w:p>
    <w:p w:rsidR="005B7BB2" w:rsidRPr="00E129B9" w:rsidRDefault="005B7BB2" w:rsidP="00E129B9">
      <w:pPr>
        <w:tabs>
          <w:tab w:val="left" w:pos="6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частично-поисковый (ученик участвует в поисках решения поставленной задачи).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обучающегося.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Результатами освоения УП «Специальность (домра)» являются:</w:t>
      </w:r>
    </w:p>
    <w:p w:rsidR="005B7BB2" w:rsidRPr="00E129B9" w:rsidRDefault="005B7BB2" w:rsidP="00E129B9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знания художественно-эстетических, технических особенностей, характерных для сольного, ансамблевого и (или) оркестрового исполнительства на домре;</w:t>
      </w:r>
    </w:p>
    <w:p w:rsidR="005B7BB2" w:rsidRPr="00E129B9" w:rsidRDefault="005B7BB2" w:rsidP="00E129B9">
      <w:pPr>
        <w:tabs>
          <w:tab w:val="left" w:pos="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</w:t>
      </w:r>
    </w:p>
    <w:p w:rsidR="005B7BB2" w:rsidRPr="00E129B9" w:rsidRDefault="005B7BB2" w:rsidP="00E129B9">
      <w:pPr>
        <w:tabs>
          <w:tab w:val="left" w:pos="7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знания музыкальной терминологии;</w:t>
      </w:r>
    </w:p>
    <w:p w:rsidR="005B7BB2" w:rsidRPr="00E129B9" w:rsidRDefault="005B7BB2" w:rsidP="00E129B9">
      <w:pPr>
        <w:tabs>
          <w:tab w:val="left" w:pos="6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</w:t>
      </w:r>
    </w:p>
    <w:p w:rsidR="005B7BB2" w:rsidRPr="00E129B9" w:rsidRDefault="005B7BB2" w:rsidP="00E129B9">
      <w:pPr>
        <w:tabs>
          <w:tab w:val="left" w:pos="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самостоятельно преодолевать технические трудности при разучивании музыкального произведения на инструменте;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5B7BB2" w:rsidRPr="00E129B9" w:rsidRDefault="005B7BB2" w:rsidP="00E129B9">
      <w:pPr>
        <w:tabs>
          <w:tab w:val="left" w:pos="69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создавать художественный образ при исполнении музыкального произведения на домре;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навыков публичных выступлений (сольных, ансамблевых, оркестровых);</w:t>
      </w:r>
    </w:p>
    <w:p w:rsidR="005B7BB2" w:rsidRPr="00E129B9" w:rsidRDefault="005B7BB2" w:rsidP="00E129B9">
      <w:pPr>
        <w:tabs>
          <w:tab w:val="left" w:pos="6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импровизации на домре, чтения с листа несложных музыкальных произведений на инструменте;</w:t>
      </w:r>
    </w:p>
    <w:p w:rsidR="005B7BB2" w:rsidRPr="00E129B9" w:rsidRDefault="005B7BB2" w:rsidP="00E129B9">
      <w:pPr>
        <w:tabs>
          <w:tab w:val="left" w:pos="7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подбора по слуху;</w:t>
      </w:r>
    </w:p>
    <w:p w:rsidR="005B7BB2" w:rsidRPr="00E129B9" w:rsidRDefault="005B7BB2" w:rsidP="00E129B9">
      <w:pPr>
        <w:tabs>
          <w:tab w:val="left" w:pos="6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первичных навыков в области теоретического анализа исполняемых произведений.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«Специальность (домра)» составляет 641,5 часа (обязательная часть), 296 часов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641,5 часа (обязательная часть), 296 часов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реализации программы «Народные инструменты» со сроком обучения 5 лет объем аудиторной учебной нагрузки по учебному предмету «Специальность (домра)» составляет: 363 часа (обязательная часть), 140,5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часов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445,5 часа (обязательная часть), 173,5 (вариативная часть).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Каждый из видов контроля успеваемости обучающихся имеет свои цели, задачи и формы. Оценки качества знаний по УП «Специальность (домра)» охватывают все виды контроля:</w:t>
      </w:r>
    </w:p>
    <w:p w:rsidR="005B7BB2" w:rsidRPr="00E129B9" w:rsidRDefault="005B7BB2" w:rsidP="00E129B9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успеваемости;</w:t>
      </w:r>
    </w:p>
    <w:p w:rsidR="005B7BB2" w:rsidRPr="00E129B9" w:rsidRDefault="005B7BB2" w:rsidP="00E129B9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обучающихся;</w:t>
      </w:r>
    </w:p>
    <w:p w:rsidR="005B7BB2" w:rsidRPr="00E129B9" w:rsidRDefault="005B7BB2" w:rsidP="00E129B9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итоговая аттестация обучающихся.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 – Меркушева Василиса Владимировна, преподаватель ДМШ №5</w:t>
      </w:r>
    </w:p>
    <w:p w:rsidR="00E268B1" w:rsidRPr="00E129B9" w:rsidRDefault="00E268B1" w:rsidP="00E129B9">
      <w:pPr>
        <w:rPr>
          <w:rFonts w:ascii="Times New Roman" w:hAnsi="Times New Roman" w:cs="Times New Roman"/>
          <w:sz w:val="28"/>
          <w:szCs w:val="28"/>
        </w:rPr>
      </w:pPr>
    </w:p>
    <w:p w:rsidR="00932A35" w:rsidRPr="00E129B9" w:rsidRDefault="00932A35" w:rsidP="00E129B9">
      <w:pPr>
        <w:rPr>
          <w:rFonts w:ascii="Times New Roman" w:hAnsi="Times New Roman" w:cs="Times New Roman"/>
          <w:sz w:val="28"/>
          <w:szCs w:val="28"/>
        </w:rPr>
      </w:pPr>
    </w:p>
    <w:p w:rsidR="00932A35" w:rsidRPr="00E129B9" w:rsidRDefault="00932A35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«Специальность (баян)»ПО.01.УП.01.</w:t>
      </w:r>
    </w:p>
    <w:p w:rsidR="00932A35" w:rsidRPr="00E129B9" w:rsidRDefault="00932A35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Данная учебная программа (далее по тексту - УП) «Специальность» по виду инструмента «баян», далее - «Специальность (баян)» составлена с учетом федеральных государственных требований (ФГТ) к дополнительной предпрофессиональной общеобразовательной программе (ДПОП - далее по тексту) в области музыкального искусства «Народные инструменты». УП составлена для предметной области «Музыкальное исполнительство» ДПОП обязательной части.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Основная цель УП - приобщение детей к искусству, развитие их творческих способностей и приобретение ими начальных профессиональных навыков.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Основной формой учебной и воспитательной работы является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индивидуальное занятие - урок, в процессе которого происходит; овладение различными приемами и навыками игры на инструменте; беседы о музыке (жанрах, стилях), рассказы об авторах изучаемых произведений и т.д.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Виды аудиторных учебных занятий; урок (контрольный урок), прослушивание, зачет, технический зачет, репетиция, академический концерт.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Реализация учебной программы предусматривает проведение для обучающихся консультаций с целью их подготовки к контрольным урокам, зачетам, незаменим, творческим конкурсам и другим мероприятиям.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освоении предмета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Результатом освоения учебной программы является приобретение обучающимися следующих знаний, умений и навыков:</w:t>
      </w:r>
    </w:p>
    <w:p w:rsidR="00932A35" w:rsidRPr="00E129B9" w:rsidRDefault="00932A35" w:rsidP="00E129B9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у обучающегося интереса к музыкальному искусству, самостоятельному музыкальному исполнительству;</w:t>
      </w:r>
    </w:p>
    <w:p w:rsidR="00932A35" w:rsidRPr="00E129B9" w:rsidRDefault="00932A35" w:rsidP="00E129B9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32A35" w:rsidRPr="00E129B9" w:rsidRDefault="00932A35" w:rsidP="00E129B9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 народного инструмента;</w:t>
      </w:r>
    </w:p>
    <w:p w:rsidR="00932A35" w:rsidRPr="00E129B9" w:rsidRDefault="00932A35" w:rsidP="00E129B9">
      <w:pPr>
        <w:tabs>
          <w:tab w:val="left" w:pos="8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умение читать с листа несложные музыкальные произведения;</w:t>
      </w:r>
    </w:p>
    <w:p w:rsidR="00932A35" w:rsidRPr="00E129B9" w:rsidRDefault="00932A35" w:rsidP="00E129B9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932A35" w:rsidRPr="00E129B9" w:rsidRDefault="00932A35" w:rsidP="00E129B9">
      <w:pPr>
        <w:tabs>
          <w:tab w:val="left" w:pos="73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использованию музыкально-исполнительских средств выразительности, выполнению анализа исполняемых произведений, впадению различными видами техники исполнительства, использованию художественно оправданных технических приемов;</w:t>
      </w:r>
    </w:p>
    <w:p w:rsidR="00932A35" w:rsidRPr="00E129B9" w:rsidRDefault="00932A35" w:rsidP="00E129B9">
      <w:pPr>
        <w:tabs>
          <w:tab w:val="left" w:pos="7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932A35" w:rsidRPr="00E129B9" w:rsidRDefault="00932A35" w:rsidP="00E129B9">
      <w:pPr>
        <w:tabs>
          <w:tab w:val="left" w:pos="91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навыков репетиционно-концертной работы в качестве солиста.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«Специальность (баян)» составляет: 641,5 часа (обязательная часть), 296 часов (вариативная часть).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641,5 часа (обязательная часть), 296 часов (вариативная часть).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реализации программы «Народные инструменты» со сроком обучения 5 лет объем аудиторной учебной нагрузки по учебному предмету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«Специальность (баян)» составляет: 363 часа (обязательная часть), 140,5 часов (вариативная часть).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445,5 часа (обязательная часть), 173,5 (вариативная часть).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Формы контроля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Контроль и учет успеваемости являются важными элементами учебного процесса. Основными видами контроля успеваемости обучающихся являются, текущий контроль, промежуточная аттестация, итоговая аттестация. Наиболее типичными показателями достижений обучающихся также являются конкурсы, фестивали, концерты.</w:t>
      </w:r>
    </w:p>
    <w:p w:rsidR="00932A35" w:rsidRPr="00E129B9" w:rsidRDefault="00932A35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 - Васильев Олег Петрорвич, заведующий отделением народных инструментов, преподаватель ДМШ №5</w:t>
      </w:r>
    </w:p>
    <w:p w:rsidR="00932A35" w:rsidRPr="00E129B9" w:rsidRDefault="00932A35" w:rsidP="00E129B9">
      <w:pPr>
        <w:rPr>
          <w:rFonts w:ascii="Times New Roman" w:hAnsi="Times New Roman" w:cs="Times New Roman"/>
          <w:sz w:val="28"/>
          <w:szCs w:val="28"/>
        </w:rPr>
      </w:pPr>
    </w:p>
    <w:p w:rsidR="00932A35" w:rsidRPr="00E129B9" w:rsidRDefault="00932A35" w:rsidP="00E129B9">
      <w:pPr>
        <w:rPr>
          <w:rFonts w:ascii="Times New Roman" w:hAnsi="Times New Roman" w:cs="Times New Roman"/>
          <w:sz w:val="28"/>
          <w:szCs w:val="28"/>
        </w:rPr>
      </w:pPr>
    </w:p>
    <w:p w:rsidR="00010F5A" w:rsidRPr="00E129B9" w:rsidRDefault="00010F5A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но учебному предмету «Специальность (академическая гитара)» ПО.01.УП.01.</w:t>
      </w:r>
    </w:p>
    <w:p w:rsidR="00010F5A" w:rsidRPr="00E129B9" w:rsidRDefault="00010F5A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Данная учебная программа «Специальность (академическая гитара)» (далее по тексту - УП) разработана в соответствии с федеральными государственными требованиями к дополнительной предпрофессиональной программе в области музыкального искусства «Народные инструменты».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Цель освоения предмета - развитие музыкально-творческих способностей обучающегося на основе приобретённых им знаний, умений и навыков, позволяющих воспринимать, осваивать и исполнять на гитаре произведения различных жанров и форм в соответствии с ФГТ; определение наиболее одаренных детей и их дальнейшая подготовка их к продолжению обучения в средних учебных заведениях.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УП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Основной формой учебно-воспитательной работы является урок в форме индивидуального занятия преподавателя с учеником.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Виды учебных аудиторных занятий: рабочий урок, контрольный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урок, прослушивание, зачет, технический зачет, репетиция, академический концерт. 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010F5A" w:rsidRPr="00E129B9" w:rsidRDefault="00010F5A" w:rsidP="00E129B9">
      <w:pPr>
        <w:tabs>
          <w:tab w:val="left" w:pos="7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словесный (рассказ, беседа, объяснение);</w:t>
      </w:r>
    </w:p>
    <w:p w:rsidR="00010F5A" w:rsidRPr="00E129B9" w:rsidRDefault="00010F5A" w:rsidP="00E129B9">
      <w:pPr>
        <w:tabs>
          <w:tab w:val="left" w:pos="6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010F5A" w:rsidRPr="00E129B9" w:rsidRDefault="00010F5A" w:rsidP="00E129B9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объяснительно-иллюстративный (преподаватель играет произведение ученика и попутно объясняет);</w:t>
      </w:r>
    </w:p>
    <w:p w:rsidR="00010F5A" w:rsidRPr="00E129B9" w:rsidRDefault="00010F5A" w:rsidP="00E129B9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метод упражнений и повторений (выработка игровых навыков ученика, работа над художественно-образной сферой произведения);</w:t>
      </w:r>
    </w:p>
    <w:p w:rsidR="00010F5A" w:rsidRPr="00E129B9" w:rsidRDefault="00010F5A" w:rsidP="00E129B9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репродуктивный метод (повторение учеником игровых приемов по образцу учителя);</w:t>
      </w:r>
    </w:p>
    <w:p w:rsidR="00010F5A" w:rsidRPr="00E129B9" w:rsidRDefault="00010F5A" w:rsidP="00E129B9">
      <w:pPr>
        <w:tabs>
          <w:tab w:val="left" w:pos="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метод проблемного изложения (преподаватель ставит и сам решает проблему, показывая при этом ученику разные пути и варианты решения);</w:t>
      </w:r>
    </w:p>
    <w:p w:rsidR="00010F5A" w:rsidRPr="00E129B9" w:rsidRDefault="00010F5A" w:rsidP="00E129B9">
      <w:pPr>
        <w:tabs>
          <w:tab w:val="left" w:pos="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частично-поисковый (ученик участвует в поисках решения поставленной задачи).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Выбор методов зависит от возраста и индивидуальных особенностей обучающегося.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Результатами освоения УП «Специальность (академическая гитара)» являются:</w:t>
      </w:r>
    </w:p>
    <w:p w:rsidR="00010F5A" w:rsidRPr="00E129B9" w:rsidRDefault="00010F5A" w:rsidP="00E129B9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основных исторических сведений об инструменте;</w:t>
      </w:r>
    </w:p>
    <w:p w:rsidR="00010F5A" w:rsidRPr="00E129B9" w:rsidRDefault="00010F5A" w:rsidP="00E129B9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конструктивных особенностей инструмента;</w:t>
      </w:r>
    </w:p>
    <w:p w:rsidR="00010F5A" w:rsidRPr="00E129B9" w:rsidRDefault="00010F5A" w:rsidP="00E129B9">
      <w:pPr>
        <w:tabs>
          <w:tab w:val="left" w:pos="73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элементарных правил по уходу за инструментом и умение применять их при необходимости;</w:t>
      </w:r>
    </w:p>
    <w:p w:rsidR="00010F5A" w:rsidRPr="00E129B9" w:rsidRDefault="00010F5A" w:rsidP="00E129B9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основ музыкальной грамоты;</w:t>
      </w:r>
    </w:p>
    <w:p w:rsidR="00010F5A" w:rsidRPr="00E129B9" w:rsidRDefault="00010F5A" w:rsidP="00E129B9">
      <w:pPr>
        <w:tabs>
          <w:tab w:val="left" w:pos="7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основных средств музыкальной выразительности (тембр, динамика, штрих, темп и т.д.);</w:t>
      </w:r>
    </w:p>
    <w:p w:rsidR="00010F5A" w:rsidRPr="00E129B9" w:rsidRDefault="00010F5A" w:rsidP="00E129B9">
      <w:pPr>
        <w:tabs>
          <w:tab w:val="left" w:pos="68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основных жанров музыки (инструментальный, вокальный, симфонический и т.д.);</w:t>
      </w:r>
    </w:p>
    <w:p w:rsidR="00010F5A" w:rsidRPr="00E129B9" w:rsidRDefault="00010F5A" w:rsidP="00E129B9">
      <w:pPr>
        <w:tabs>
          <w:tab w:val="left" w:pos="6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технических и художественно-эстетических особенностей, характерных для сольного исполнительства на гитаре;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-знания музыкальной терминологии;</w:t>
      </w:r>
    </w:p>
    <w:p w:rsidR="00010F5A" w:rsidRPr="00E129B9" w:rsidRDefault="00010F5A" w:rsidP="00E129B9">
      <w:pPr>
        <w:tabs>
          <w:tab w:val="left" w:pos="7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самостоятельно преодолевать технические трудности при разучивании музыкального произведения на инструменте;</w:t>
      </w:r>
    </w:p>
    <w:p w:rsidR="00010F5A" w:rsidRPr="00E129B9" w:rsidRDefault="00010F5A" w:rsidP="00E129B9">
      <w:p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010F5A" w:rsidRPr="00E129B9" w:rsidRDefault="00010F5A" w:rsidP="00E129B9">
      <w:pPr>
        <w:tabs>
          <w:tab w:val="left" w:pos="7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умения создавать художественный образ при исполнении музыкального произведения на гитаре;</w:t>
      </w:r>
    </w:p>
    <w:p w:rsidR="00010F5A" w:rsidRPr="00E129B9" w:rsidRDefault="00010F5A" w:rsidP="00E129B9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публичных выступлений (сольных, ансамблевых);</w:t>
      </w:r>
    </w:p>
    <w:p w:rsidR="00010F5A" w:rsidRPr="00E129B9" w:rsidRDefault="00010F5A" w:rsidP="00E129B9">
      <w:pPr>
        <w:tabs>
          <w:tab w:val="left" w:pos="71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импровизации на домре, чтения с листа несложных музыкальных произведений на инструменте;</w:t>
      </w:r>
    </w:p>
    <w:p w:rsidR="00010F5A" w:rsidRPr="00E129B9" w:rsidRDefault="00010F5A" w:rsidP="00E129B9">
      <w:pPr>
        <w:tabs>
          <w:tab w:val="left" w:pos="7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навыков подбора по слуху;</w:t>
      </w:r>
    </w:p>
    <w:p w:rsidR="00010F5A" w:rsidRPr="00E129B9" w:rsidRDefault="00010F5A" w:rsidP="00E129B9">
      <w:pPr>
        <w:tabs>
          <w:tab w:val="left" w:pos="7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первичных навыков в области теоретического анализа исполняемых произведений.</w:t>
      </w:r>
    </w:p>
    <w:p w:rsidR="00010F5A" w:rsidRPr="00E129B9" w:rsidRDefault="00010F5A" w:rsidP="00E129B9">
      <w:pPr>
        <w:tabs>
          <w:tab w:val="left" w:pos="78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«Специальность (академическая гитара)» составляет: 641,5 часа (обязательная часть), 296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641,5 часа (обязательная часть), 296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5 лет объем аудиторной учебной нагрузки по учебному предмету «Специальность (гитара)» составляет: 363 часа (обязательная часть), 140,5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445,5 часа (обязательная часть), 173,5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Каждый из видов контроля успеваемости обучающихся имеет свои цели, задачи и формы. Оценки качества знаний по УП «Специальность (гитара)» охватывают все виды контроля:</w:t>
      </w:r>
    </w:p>
    <w:p w:rsidR="00010F5A" w:rsidRPr="00E129B9" w:rsidRDefault="00010F5A" w:rsidP="00E129B9">
      <w:pPr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успеваемости;</w:t>
      </w:r>
    </w:p>
    <w:p w:rsidR="00010F5A" w:rsidRPr="00E129B9" w:rsidRDefault="00010F5A" w:rsidP="00E129B9">
      <w:pPr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обучающихся;</w:t>
      </w:r>
    </w:p>
    <w:p w:rsidR="00010F5A" w:rsidRPr="00E129B9" w:rsidRDefault="00010F5A" w:rsidP="00E129B9">
      <w:pPr>
        <w:tabs>
          <w:tab w:val="left" w:pos="74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итоговая аттестация обучающихся.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 - Нагуевский Иван Александрович, преподаватель ДМШ №5.</w:t>
      </w:r>
    </w:p>
    <w:p w:rsidR="00010F5A" w:rsidRPr="00E129B9" w:rsidRDefault="00010F5A" w:rsidP="00E129B9">
      <w:pPr>
        <w:rPr>
          <w:rFonts w:ascii="Times New Roman" w:hAnsi="Times New Roman" w:cs="Times New Roman"/>
          <w:sz w:val="28"/>
          <w:szCs w:val="28"/>
        </w:rPr>
      </w:pPr>
    </w:p>
    <w:p w:rsidR="00010F5A" w:rsidRPr="00E129B9" w:rsidRDefault="00010F5A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«Специальность (балалайка)» ПО.01 .УП.01.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и структуре основной образовательной программы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«Специальность (балалайка)»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«Народные инструменты». УП составлена для предметной области «Музыкальное исполнительство» ДПОП обязательной части.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Учебный предмет «Специальность (балалайка)» направлен на приобретение обучающимися знаний, умений и навыков игры на балалайке, получение ими музыкального образования, а также на эстетическое воспитание и духовно - нравственное развитие.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Цель изучения предмета - приобщение детей к искусству, развитие их музыкально - творческих способностей, приобретение ими начальных профессиональных навыков игры на инструменте, позволяющих исполнять произведения различных жанров, стилей и форм, выявление наиболее одарённых детей и их дальнейшая подготовка к продолжению обучения в средних профессиональных учебных заведениях.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индивидуальная, продолжительность урока - 40 минут.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Индивидуальная форма учебно-воспитательной работы позволяет преподавателю лучше узнать ученика, его музыкальные возможности, способности, эмоционально - психологические особенности.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Реализация учебной программы предусматривает проведение для обучающихся консультаций с целью их подготовки к контрольным урокам, зачетам, экзаменам, творческим конкурсам и другим мероприятиям.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Требования к результатам освоения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Результаты освоения УП «Специальность (балалайка)» должны отражать следующие аспекты:</w:t>
      </w:r>
    </w:p>
    <w:p w:rsidR="00010F5A" w:rsidRPr="00E129B9" w:rsidRDefault="00010F5A" w:rsidP="00E129B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основных исторических сведений о балалайке и её конструктивных особенностях;</w:t>
      </w:r>
    </w:p>
    <w:p w:rsidR="00010F5A" w:rsidRPr="00E129B9" w:rsidRDefault="00010F5A" w:rsidP="00E129B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у обучающихся интереса к музыкальному искусству, самостоятельному музыкальному исполнительству;</w:t>
      </w:r>
    </w:p>
    <w:p w:rsidR="00010F5A" w:rsidRPr="00E129B9" w:rsidRDefault="00010F5A" w:rsidP="00E129B9">
      <w:pPr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010F5A" w:rsidRPr="00E129B9" w:rsidRDefault="00010F5A" w:rsidP="00E129B9">
      <w:p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 xml:space="preserve">накопление балалаечного репертуара, включающего произведения разных стилей и жанров в соответствии с программными требованиями, а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также обработки народных мелодий и произведения хакасских композиторов;</w:t>
      </w:r>
    </w:p>
    <w:p w:rsidR="00010F5A" w:rsidRPr="00E129B9" w:rsidRDefault="00010F5A" w:rsidP="00E129B9">
      <w:pPr>
        <w:tabs>
          <w:tab w:val="left" w:pos="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художественно-исполнительских возможностей инструмента;</w:t>
      </w:r>
    </w:p>
    <w:p w:rsidR="00010F5A" w:rsidRPr="00E129B9" w:rsidRDefault="00010F5A" w:rsidP="00E129B9">
      <w:pPr>
        <w:tabs>
          <w:tab w:val="left" w:pos="9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профессиональной терминологии;</w:t>
      </w:r>
    </w:p>
    <w:p w:rsidR="00010F5A" w:rsidRPr="00E129B9" w:rsidRDefault="00010F5A" w:rsidP="00E129B9">
      <w:pPr>
        <w:tabs>
          <w:tab w:val="left" w:pos="9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умение читать с листа несложные музыкальные произведения;</w:t>
      </w:r>
    </w:p>
    <w:p w:rsidR="00010F5A" w:rsidRPr="00E129B9" w:rsidRDefault="00010F5A" w:rsidP="00E129B9">
      <w:pPr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воспитанию слухового контроля, умению управлять процессом исполнения музыкального произведения;</w:t>
      </w:r>
    </w:p>
    <w:p w:rsidR="00010F5A" w:rsidRPr="00E129B9" w:rsidRDefault="00010F5A" w:rsidP="00E129B9">
      <w:pPr>
        <w:tabs>
          <w:tab w:val="left" w:pos="9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 применению музыкально-исполнительских средств</w:t>
      </w:r>
    </w:p>
    <w:p w:rsidR="00010F5A" w:rsidRPr="00E129B9" w:rsidRDefault="00010F5A" w:rsidP="00E129B9">
      <w:pPr>
        <w:tabs>
          <w:tab w:val="left" w:pos="31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выразительности, выполнению</w:t>
      </w:r>
      <w:r w:rsidRPr="00E129B9">
        <w:rPr>
          <w:rFonts w:ascii="Times New Roman" w:hAnsi="Times New Roman" w:cs="Times New Roman"/>
          <w:sz w:val="28"/>
          <w:szCs w:val="28"/>
        </w:rPr>
        <w:tab/>
        <w:t>анализа исполняемых произведений,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владению различными видами техники исполнительства, использованию художественно оправданных технических приёмов;</w:t>
      </w:r>
    </w:p>
    <w:p w:rsidR="00010F5A" w:rsidRPr="00E129B9" w:rsidRDefault="00010F5A" w:rsidP="00E129B9">
      <w:pPr>
        <w:tabs>
          <w:tab w:val="left" w:pos="9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творческой инициативы, сформированных представлений о методике разучивания музыкальных произведений и приёмах работы над исполнительскими трудностями;</w:t>
      </w:r>
    </w:p>
    <w:p w:rsidR="00010F5A" w:rsidRPr="00E129B9" w:rsidRDefault="00010F5A" w:rsidP="00E129B9">
      <w:pPr>
        <w:tabs>
          <w:tab w:val="left" w:pos="1910"/>
          <w:tab w:val="left" w:pos="31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наличие</w:t>
      </w:r>
      <w:r w:rsidRPr="00E129B9">
        <w:rPr>
          <w:rFonts w:ascii="Times New Roman" w:hAnsi="Times New Roman" w:cs="Times New Roman"/>
          <w:sz w:val="28"/>
          <w:szCs w:val="28"/>
        </w:rPr>
        <w:tab/>
        <w:t xml:space="preserve">музыкальной памяти, развитого мелодического, ладогармонического, тембрового слуха; </w:t>
      </w:r>
    </w:p>
    <w:p w:rsidR="00010F5A" w:rsidRPr="00E129B9" w:rsidRDefault="00010F5A" w:rsidP="00E129B9">
      <w:pPr>
        <w:tabs>
          <w:tab w:val="left" w:pos="9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навыков публичных выступлений, как в качестве солиста, так и в различных ансамблях.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«Специальность (балалайка)» составляет: 641,5 часа (обязательная часть), 296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641,5 часа (обязательная часть), 296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5 лет объем аудиторной учебной нагрузки по учебному предмету «Специальность (балалайка)» составляет: 363 часа (обязательная часть), 140,5 часов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445,5 часа (обязательная часть), 173,5 (вариативная часть).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Оценка качества реализации УП «Специальность (балалайка)» включает в себя текущий контроль успеваемости, промежуточную и итоговую аттестацию обучающихся. Каждый из видов контроля имеет свои цели, задачи и формы.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010F5A" w:rsidRPr="00E129B9" w:rsidRDefault="00010F5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Меркушева Василиса Владимировна, преподаватель ДМШ №5.</w:t>
      </w:r>
    </w:p>
    <w:p w:rsidR="005B7BB2" w:rsidRPr="00E129B9" w:rsidRDefault="005B7BB2" w:rsidP="00E129B9">
      <w:pPr>
        <w:rPr>
          <w:rFonts w:ascii="Times New Roman" w:hAnsi="Times New Roman" w:cs="Times New Roman"/>
          <w:sz w:val="28"/>
          <w:szCs w:val="28"/>
        </w:rPr>
      </w:pPr>
    </w:p>
    <w:p w:rsidR="009F06E0" w:rsidRPr="00E129B9" w:rsidRDefault="009F06E0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 по учебному предмету «Ансамбль» (баян, аккордеон) ПО.01.УП.02.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(баян, аккордеон)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A16058" w:rsidRDefault="00A16058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Основная цель УП: 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A16058" w:rsidRDefault="00A16058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A16058" w:rsidRDefault="00A16058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2 до 10 человек), продолжительность урока - 40 минут.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Учебный предмет «Ансамбль» (баян, аккордеон)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lastRenderedPageBreak/>
        <w:t>Предмет «Ансамбль» (баян, аккордеон)  расширяет границы творческого общения инструменталистов - народников с обучающимися других отделений учебного заведения, привлекая к сотрудничеству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Занятия в ансамбле - накопление опыта коллективного музицирования, ступень для подготовки игры в оркестре.</w:t>
      </w:r>
    </w:p>
    <w:p w:rsidR="00A16058" w:rsidRDefault="00A16058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9F06E0" w:rsidRPr="00E129B9" w:rsidRDefault="009F06E0" w:rsidP="00E129B9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интереса у обучающихся к музыкальному искусству в целом;</w:t>
      </w:r>
    </w:p>
    <w:p w:rsidR="009F06E0" w:rsidRPr="00E129B9" w:rsidRDefault="009F06E0" w:rsidP="00E129B9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9F06E0" w:rsidRPr="00E129B9" w:rsidRDefault="009F06E0" w:rsidP="00E129B9">
      <w:pPr>
        <w:tabs>
          <w:tab w:val="left" w:pos="8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приобретение особых навыков игры в музыкальном коллективе (ансамбль, оркестр);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навыка чтения нот с листа;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навыка транспонирования, подбора по слуху;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репертуара для ансамбля;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навыков репетиционно-концертной работы в качестве члена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музыкального коллектива;</w:t>
      </w:r>
    </w:p>
    <w:p w:rsidR="009F06E0" w:rsidRPr="00E129B9" w:rsidRDefault="009F06E0" w:rsidP="00E129B9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повышение мотивации к продолжению профессионального обучения на инструменте.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«Ансамбль» со сроком обучения 5 лет объем аудиторной учебной нагрузки по учебному предмету составляет - 132 часа.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 - 231 час.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«Ансамбль» со сроком обучения 8 лет объем аудиторной учебной нагрузки по учебному предмету составляет - 165 часов (обязательная часть), 131 час (вариативная часть).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 - 231 час.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lastRenderedPageBreak/>
        <w:t>Основными видами контроля успеваемости являются:</w:t>
      </w:r>
    </w:p>
    <w:p w:rsidR="009F06E0" w:rsidRPr="00E129B9" w:rsidRDefault="009F06E0" w:rsidP="00E129B9">
      <w:pPr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обучающихся;</w:t>
      </w:r>
    </w:p>
    <w:p w:rsidR="009F06E0" w:rsidRPr="00E129B9" w:rsidRDefault="009F06E0" w:rsidP="00E129B9">
      <w:pPr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 – Миронов Александр Митрофанович, преподаватель музыкального колледжа Оренбургского государственного института искусств им. Л. и М. Ростроповичей, Васильев Олег Петрович, преподаватель ДМШ №5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Pr="00E129B9" w:rsidRDefault="009F06E0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«Ансамбль» (гитара, домра, балалайка) ПО.01.УП.02.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учебного предмета «Ансамбль» (гитара)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«Народные инструменты».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профессиональных.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Навыки коллективного музицирования формируются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Основная цель УП: развитие музыкально-творческих способностей обучающегося на основе приобретенных им знаний, умений и навыков в области ансамблевого исполнительства.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lastRenderedPageBreak/>
        <w:t>Форма проведения учебных аудиторных занятий: мелкогрупповая (от 2 до 10 человек), продолжительность урока - 40 минут.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Учебный предмет «Ансамбль» (гитара, домра, балалайка) 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Предмет «Ансамбль» (гитара, домра, балалайка)  расширяет границы творческого общения инструменталистов - народников с обучающимися других отделений учебного заведения, привлекая к сотрудничеству и исполнителей на других инструментах. Ансамбль может выступать в роли сопровождения солистам-вокалистам академического или народного пения, хору, а также принимать участие в театрализованных спектаклях фольклорных ансамблей.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Занятия в ансамбле - накопление опыта коллективного музицирования, ступень для подготовки игры в оркестре.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9F06E0" w:rsidRPr="00E129B9" w:rsidRDefault="009F06E0" w:rsidP="00E129B9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интереса у обучающихся к музыкальному искусству в целом;</w:t>
      </w:r>
    </w:p>
    <w:p w:rsidR="009F06E0" w:rsidRPr="00E129B9" w:rsidRDefault="009F06E0" w:rsidP="00E129B9">
      <w:pPr>
        <w:tabs>
          <w:tab w:val="left" w:pos="8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реализацию в ансамбле индивидуальных практических навыков игры на инструменте, приобретенных в классе по специальности;</w:t>
      </w:r>
    </w:p>
    <w:p w:rsidR="009F06E0" w:rsidRPr="00E129B9" w:rsidRDefault="009F06E0" w:rsidP="00E129B9">
      <w:pPr>
        <w:tabs>
          <w:tab w:val="left" w:pos="8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приобретение особых навыков игры в музыкальном коллективе (ансамбль, оркестр);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навыка чтения нот с листа;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развитие навыка транспонирования, подбора по слуху;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репертуара для ансамбля;</w:t>
      </w:r>
    </w:p>
    <w:p w:rsidR="009F06E0" w:rsidRPr="00E129B9" w:rsidRDefault="009F06E0" w:rsidP="00E129B9">
      <w:pPr>
        <w:tabs>
          <w:tab w:val="left" w:pos="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наличие навыков репетиционно-концертной работы в качестве члена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музыкального коллектива;</w:t>
      </w:r>
    </w:p>
    <w:p w:rsidR="009F06E0" w:rsidRPr="00E129B9" w:rsidRDefault="009F06E0" w:rsidP="00E129B9">
      <w:pPr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повышение мотивации к продолжению профессионального обучения на инструменте.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«Ансамбль» со сроком обучения 5 лет объем аудиторной учебной нагрузки по учебному предмету составляет - 132 часа.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 - 198 часов.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реализации программы «Ансамбль» со сроком обучения 8 лет объем аудиторной учебной нагрузки по учебному предмету составляет -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165 часов (обязательная часть), 131 час (вариативная часть).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 - 231 час.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Основными видами контроля успеваемости являются:</w:t>
      </w:r>
    </w:p>
    <w:p w:rsidR="009F06E0" w:rsidRPr="00E129B9" w:rsidRDefault="009F06E0" w:rsidP="00E129B9">
      <w:pPr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обучающихся;</w:t>
      </w:r>
    </w:p>
    <w:p w:rsidR="009F06E0" w:rsidRPr="00E129B9" w:rsidRDefault="009F06E0" w:rsidP="00E129B9">
      <w:pPr>
        <w:tabs>
          <w:tab w:val="left" w:pos="7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Составитель – Нагуевский Иван Александрович, преподаватель высшей категории ДМШ №5, композитор, Лауреат Всероссийских и Международных конкурсов, Меркушева Василиса Владимировна, преподаватель высшей категории ДМШ № 5, Лауреат Международных конкурсов.</w:t>
      </w:r>
    </w:p>
    <w:p w:rsidR="00B35BFE" w:rsidRPr="00E129B9" w:rsidRDefault="00B35BFE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D99" w:rsidRPr="00E129B9" w:rsidRDefault="00984D99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</w:t>
      </w:r>
    </w:p>
    <w:p w:rsidR="00984D99" w:rsidRPr="00E129B9" w:rsidRDefault="00984D99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«Фортепиано» ПО.01.УП.03.</w:t>
      </w:r>
    </w:p>
    <w:p w:rsidR="00984D99" w:rsidRPr="00E129B9" w:rsidRDefault="00984D99" w:rsidP="00E129B9">
      <w:pPr>
        <w:rPr>
          <w:rFonts w:ascii="Times New Roman" w:hAnsi="Times New Roman" w:cs="Times New Roman"/>
          <w:sz w:val="28"/>
          <w:szCs w:val="28"/>
        </w:rPr>
      </w:pPr>
    </w:p>
    <w:p w:rsidR="00984D99" w:rsidRPr="00E129B9" w:rsidRDefault="00984D99" w:rsidP="0096587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УП «Фортепиано» наряду с другими предметами учебного плана является одним из звеньев музыкального воспитания и предпрофессиональной подготовки обучающегося – инструменталистов. Фортепиано является базовым инструментом для изучения теоретических предметов, поэтому для обучающихся в классе скрипки необходим курс ознакомления с этим дополнительным инструментом.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УП составлен с учетом «Федеральных государственных требований». УП разработан для предметной области «Музыкальное исполнительство». Обязательной части дополнительной предпрофессиональной программы и срок реализации для 8-летнего обучения предпрофессиональной программы «Народные инструменты» составляет 5 лет (с 4 по 8 класс). Для пятилетнего обучения 4 года (2 по 5 класс).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Цель изучения предмета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Овладение фортепиано как вторым инструментом (дополнительный к основному), расширение музыкального кругозора учащихся, формирование их художественного вкуса, воспитание музицирующих любителей музыки.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учебного процесса.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 – индивидуальная, продолжительность урока для обучающихся предпрофессиональной программы «Народные инструменты» – 20 минут (2-4 классы, 4-7 классы) и 40 минут в 5 и 8 классах со сроками обучения 5(6) и 8(9) лет соответственно. Индивидуальная форма позволяет преподавателю лучше узнать ученика, его музыкальные возможности, работоспособность, эмоционально – психологические особенности.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уметь: читать с листа, использовать музыкально – исполнительские средства выразительности, анализировать исполняемые произведения, владеть различными видами техники, использовать художественно оправданные технические приёмы.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Общая трудоёмкость предмета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При реализации УП «Фортепиано» для обучающихся предпрофессиональной программы «Народные инструменты» со сроком обучения 8 лет объём аудиторной учебной нагрузки по учебному предмету составляет – 99 часов (обязательная часть)</w:t>
      </w:r>
    </w:p>
    <w:p w:rsidR="00984D99" w:rsidRPr="00E129B9" w:rsidRDefault="00984D99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УП «Фортепиано» для обучающихся предпрофессиональной программы «Народные инструменты» со сроком обучения 5 лет объём аудиторной учебной нагрузки по учебному предмету составляет 82,5 часа (обязательная часть)</w:t>
      </w:r>
    </w:p>
    <w:p w:rsidR="00984D99" w:rsidRPr="00E129B9" w:rsidRDefault="00984D99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УП «Фортепиано» для обучающихся предпрофессиональной программы «Народные инструменты» с дополнительным годом обучения объем учебной нагрузки составляет 115,5 часов.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Форма контроля</w:t>
      </w:r>
    </w:p>
    <w:p w:rsidR="00984D99" w:rsidRPr="00E129B9" w:rsidRDefault="00984D99" w:rsidP="0096587B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Оценка качества реализации учебной программы включает в себя текущий контроль успеваемости, промежуточную аттестацию обучающихся.</w:t>
      </w:r>
    </w:p>
    <w:p w:rsidR="00984D99" w:rsidRPr="00E129B9" w:rsidRDefault="00984D99" w:rsidP="0096587B">
      <w:pPr>
        <w:pStyle w:val="a4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процессе обучения в течение года работа обучающегося оценивается текущими оценками.</w:t>
      </w:r>
    </w:p>
    <w:p w:rsidR="00984D99" w:rsidRPr="00E129B9" w:rsidRDefault="00984D99" w:rsidP="0096587B">
      <w:pPr>
        <w:pStyle w:val="a4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Творческий показ (выступление на родительских собраниях, концертах)</w:t>
      </w:r>
    </w:p>
    <w:p w:rsidR="00984D99" w:rsidRPr="00E129B9" w:rsidRDefault="00984D99" w:rsidP="0096587B">
      <w:pPr>
        <w:pStyle w:val="a4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Выводится оценка за четверть. Учитывается качество домашней работы, заинтересованность, и активное участие в концертной работе школы.</w:t>
      </w:r>
    </w:p>
    <w:p w:rsidR="00984D99" w:rsidRPr="00E129B9" w:rsidRDefault="00984D99" w:rsidP="0096587B">
      <w:pPr>
        <w:pStyle w:val="a4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E129B9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984D99" w:rsidRPr="00E129B9" w:rsidRDefault="00984D99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Цюрко Любовь Владимировна</w:t>
      </w:r>
    </w:p>
    <w:p w:rsidR="009F06E0" w:rsidRPr="00E129B9" w:rsidRDefault="009F06E0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E3DEE" w:rsidRPr="00E129B9" w:rsidRDefault="006E3DEE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предметы «Хоровой класс» ПО.01.УП.04</w:t>
      </w:r>
    </w:p>
    <w:p w:rsidR="00984D99" w:rsidRPr="00E129B9" w:rsidRDefault="00984D99" w:rsidP="00E129B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Места предметы в структуре основой образовательной программы.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УП «Хоровой класс» разработана на основе и с учетом федеральных государственных требований к дополнительным предпрофессиональным общеобразовательным программа в области музыкального искусства «Фортепиано», «Струнные инструменты» «Народные инструменты».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Хоровое исполнительство – один из наиболее сложных и значимых видов музыкальной деятельности, учебный предмет «Хоровой класс» является предметом обязательной части учебного плана. С учетом сложившихся традиций образовательной деятельности детской музыкальной школы и с целью углубления изучения предмета добавлены аудиторные часы в вариативную часть (фортепиано (1-8 классы), народные инструменты (1-3 классы)).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детской музыкальной школе, где происходит сочетание хорового пения с обучением игре на одном из музыкальных инструментов, хоровой класс служит одним из важнейших факторов развития слуха, музыкальности, помогает формированию интонационных навыков, необходимых для овладения исполнительским искусством на любом музыкальном инструменте.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УП «Хоровой класс» направлен на приобретение обучающимися знаний, умений и навыков в области хорового пения, на эстетическое воспитание и художественное образование, духовно-нравственное развитие ученика. 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изучение предмета: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Цель предмета является создание условий для художественного образования, эстетического воспитания и духовно-нравственного развития детей.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предмета: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Форма проведение учебных аудиторных занятий – групповая (от 11 человек) и мелкогрупповая (от 4 до 11 человек). При организации занятий хорового класса необходимо руководствоваться не только вокальными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возможностями детей, но и их возрастными особенностями. Возможно проведение занятий хора следующими группами:</w:t>
      </w:r>
    </w:p>
    <w:p w:rsidR="0096587B" w:rsidRDefault="006E3DEE" w:rsidP="00E129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9B9">
        <w:rPr>
          <w:rFonts w:ascii="Times New Roman" w:hAnsi="Times New Roman" w:cs="Times New Roman"/>
          <w:i/>
          <w:sz w:val="28"/>
          <w:szCs w:val="28"/>
        </w:rPr>
        <w:t>Срок обучения 8 (9) лет</w:t>
      </w:r>
      <w:r w:rsidR="0096587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младших хор 1-4 классы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старший хор 5-8 (9) классы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29B9">
        <w:rPr>
          <w:rFonts w:ascii="Times New Roman" w:hAnsi="Times New Roman" w:cs="Times New Roman"/>
          <w:i/>
          <w:sz w:val="28"/>
          <w:szCs w:val="28"/>
        </w:rPr>
        <w:t xml:space="preserve">Срок обучение 5-6 лет 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Младший хор 1-3 классы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зависимости от количества обучающихся возможно перераспределение хоровых групп.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На определенных этапах разучивания репертуара возможны различные формы занятий. Хор моет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Результатов освоения программы учебного предмета «Хоровой класс», является следующие знания, умения, навыки:</w:t>
      </w:r>
      <w:r w:rsidRPr="00E129B9">
        <w:rPr>
          <w:rFonts w:ascii="Times New Roman" w:hAnsi="Times New Roman" w:cs="Times New Roman"/>
          <w:sz w:val="28"/>
          <w:szCs w:val="28"/>
        </w:rPr>
        <w:br/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  <w:r w:rsidRPr="00E129B9">
        <w:rPr>
          <w:rFonts w:ascii="Times New Roman" w:hAnsi="Times New Roman" w:cs="Times New Roman"/>
          <w:sz w:val="28"/>
          <w:szCs w:val="28"/>
        </w:rPr>
        <w:br/>
        <w:t>- умение передавать авторский замысел музыкального произведения с помощью органического сочетания слова и музыки;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умение грамотно исполнять музыкальные произведения в составах вокального и хорового коллективах;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умение самостоятельно разучивать вокально-хоровые партии;</w:t>
      </w:r>
      <w:r w:rsidRPr="00E129B9">
        <w:rPr>
          <w:rFonts w:ascii="Times New Roman" w:hAnsi="Times New Roman" w:cs="Times New Roman"/>
          <w:sz w:val="28"/>
          <w:szCs w:val="28"/>
        </w:rPr>
        <w:br/>
        <w:t>- умение создавать художественный образ при исполнении музыкального произведения;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исполняемого произведения;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-навыков публичных выступлений;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- знание начальных теоретических основ хорового искусства, особенностей вокально-хоровых партитур, художественно-исполнительские возможности хорового коллектива. 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учебным планом образовательного учреждения на реализацию учебного предмета «Хоровой класс». </w:t>
      </w:r>
    </w:p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0"/>
        <w:gridCol w:w="2331"/>
        <w:gridCol w:w="2342"/>
        <w:gridCol w:w="2342"/>
      </w:tblGrid>
      <w:tr w:rsidR="006E3DEE" w:rsidRPr="00E129B9" w:rsidTr="006E3D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 8(9)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«Фортепиано»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«Струнные инструменты»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«Народные инструменты»</w:t>
            </w:r>
          </w:p>
        </w:tc>
      </w:tr>
      <w:tr w:rsidR="006E3DEE" w:rsidRPr="00E129B9" w:rsidTr="006E3D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E12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аудиторные занятия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345,5 ч (об. ч.)</w:t>
            </w:r>
          </w:p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172,5 ч (вар.ч.)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98 ч (об. ч.)</w:t>
            </w:r>
          </w:p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98 ч (вар.ч.)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98 ч (об. ч.)</w:t>
            </w:r>
          </w:p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8 ч (вар. ч.)</w:t>
            </w:r>
          </w:p>
        </w:tc>
      </w:tr>
    </w:tbl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640"/>
        <w:gridCol w:w="4605"/>
      </w:tblGrid>
      <w:tr w:rsidR="006E3DEE" w:rsidRPr="00E129B9" w:rsidTr="006E3DE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обучения 5(6) дет </w:t>
            </w:r>
          </w:p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«народные инструменты»</w:t>
            </w:r>
          </w:p>
        </w:tc>
      </w:tr>
      <w:tr w:rsidR="006E3DEE" w:rsidRPr="00E129B9" w:rsidTr="006E3D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33 ч (об. ч.)</w:t>
            </w:r>
          </w:p>
          <w:p w:rsidR="006E3DEE" w:rsidRPr="00E129B9" w:rsidRDefault="006E3DEE" w:rsidP="00E1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B9">
              <w:rPr>
                <w:rFonts w:ascii="Times New Roman" w:hAnsi="Times New Roman" w:cs="Times New Roman"/>
                <w:sz w:val="28"/>
                <w:szCs w:val="28"/>
              </w:rPr>
              <w:t>115,5 (вар. ч.)</w:t>
            </w:r>
          </w:p>
        </w:tc>
      </w:tr>
    </w:tbl>
    <w:p w:rsidR="006E3DEE" w:rsidRPr="00E129B9" w:rsidRDefault="006E3DEE" w:rsidP="00E1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 xml:space="preserve">Форма контроля 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программе обучения младшего и старшего хоров используются две основные формы контроля успеваемости – текущая (устные опросы, прослушивания) и промежуточная (в форме контрольных уроков, зачетов и экзаменов).</w:t>
      </w:r>
    </w:p>
    <w:p w:rsidR="006E3DEE" w:rsidRPr="00E129B9" w:rsidRDefault="006E3DEE" w:rsidP="00E129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Составитель – Неверова Татьяна Дмитриевна, преподаватель первой квалификационной категории по классу хоровых дисциплин, Тулупова Анна Юрьевна, преподаватель высшей квалификационной категории по классу хоровых дисциплин. </w:t>
      </w:r>
    </w:p>
    <w:p w:rsidR="000D75C3" w:rsidRDefault="000D75C3" w:rsidP="000D75C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Аннотация к рабочей программе по учебному предмету 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sz w:val="28"/>
          <w:szCs w:val="28"/>
        </w:rPr>
        <w:t>«Сольфеджио» ПО.02.УП.01.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Место предмета в структуре основной образовательной программы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«Фортепиано», «Струнные инструменты», «Народные инструменты», «Хоровое пение». С целью углубления изучения предмета с учетом сложившихся традиций образовательной деятельности ДМШ добавлены аудиторные часы в вариативную часть 1, и классов со сроком обучения 8(9) лет.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Цель изучения предмета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Структура предмета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</w:t>
      </w:r>
      <w:r>
        <w:rPr>
          <w:rStyle w:val="normaltextrun"/>
          <w:sz w:val="28"/>
          <w:szCs w:val="28"/>
        </w:rPr>
        <w:lastRenderedPageBreak/>
        <w:t>к уровню подготовки обучающихся; формы и методы контроля, система оценок; методическое обеспечение учебного процесса.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Основные образовательные технологии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Форма проведения учебных аудиторных занятий: мелкогрупповая (от 4 до 10 человек).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Требования к результатам освоения предмета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В результате освоения предмета обучающийся должен уметь: применить полученные теоретические знания, уметь </w:t>
      </w:r>
      <w:r>
        <w:rPr>
          <w:rStyle w:val="spellingerror"/>
          <w:sz w:val="28"/>
          <w:szCs w:val="28"/>
        </w:rPr>
        <w:t>сольфеджировать</w:t>
      </w:r>
      <w:r>
        <w:rPr>
          <w:rStyle w:val="normaltextrun"/>
          <w:sz w:val="28"/>
          <w:szCs w:val="28"/>
        </w:rPr>
        <w:t xml:space="preserve"> одноголосые и двухголосые музыкальные примеры, записывать музыкальные построения с использованием навыков слухового анализа, уметь слышать и анализировать 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Общая трудоёмкость предмета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При реализации УП «Сольфеджио» со сроком обучения 8 лет объём аудиторной учебной нагрузки по учебному предмету составляет – 378.5 часа (обязательная часть) и 16 часов (вариативная часть).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При реализации УП с дополнительным годом обучения объём аудиторной учебной нагрузки – 428 часов (обязательная часть).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Форма контроля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Текущий, промежуточный, итоговый.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 xml:space="preserve">Текущий контроль </w:t>
      </w:r>
      <w:r>
        <w:rPr>
          <w:rStyle w:val="normaltextru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Промежуточный контроль</w:t>
      </w:r>
      <w:r>
        <w:rPr>
          <w:rStyle w:val="normaltextrun"/>
          <w:sz w:val="28"/>
          <w:szCs w:val="28"/>
        </w:rPr>
        <w:t xml:space="preserve"> осуществляется по окончании каждого учебного года в форме зачета.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Для обучающихся, которые продолжат обучение в 9 классе, предусмотрен зачет по окончании 8 класса. Для обучающихся 5 класса предусмотрен переводной экзамен (при 8(9)-летнем сроке обучения).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Для обучающихся, которые продолжат обучение в 6 классе, предусмотрен зачет по окончании 5 класса (при 5(6)-летнем сроке обучения).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Итоговый контроль</w:t>
      </w:r>
      <w:r>
        <w:rPr>
          <w:rStyle w:val="normaltextrun"/>
          <w:sz w:val="28"/>
          <w:szCs w:val="28"/>
        </w:rPr>
        <w:t xml:space="preserve"> осуществляется по окончании курса обучения. При 8-летнем сроке обучения – в 8 классе, при 9 – летнем – в 9 классе.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b/>
          <w:bCs/>
          <w:sz w:val="28"/>
          <w:szCs w:val="28"/>
        </w:rPr>
        <w:t>Составители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Подгорнова Галина Викторовна</w:t>
      </w:r>
      <w:r>
        <w:rPr>
          <w:rStyle w:val="eop"/>
          <w:sz w:val="28"/>
          <w:szCs w:val="28"/>
        </w:rPr>
        <w:t xml:space="preserve">, </w:t>
      </w:r>
      <w:r>
        <w:rPr>
          <w:rStyle w:val="spellingerror"/>
          <w:sz w:val="28"/>
          <w:szCs w:val="28"/>
        </w:rPr>
        <w:t>Цюрко</w:t>
      </w:r>
      <w:r>
        <w:rPr>
          <w:rStyle w:val="normaltextrun"/>
          <w:sz w:val="28"/>
          <w:szCs w:val="28"/>
        </w:rPr>
        <w:t xml:space="preserve"> Любовь Владимировна</w:t>
      </w:r>
      <w:r>
        <w:rPr>
          <w:rStyle w:val="eop"/>
          <w:sz w:val="28"/>
          <w:szCs w:val="28"/>
        </w:rPr>
        <w:t> </w:t>
      </w:r>
    </w:p>
    <w:p w:rsidR="000D75C3" w:rsidRDefault="000D75C3" w:rsidP="000D75C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662A57" w:rsidRPr="00E129B9" w:rsidRDefault="00662A57" w:rsidP="00D9409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129B9">
        <w:rPr>
          <w:b/>
          <w:sz w:val="28"/>
          <w:szCs w:val="28"/>
        </w:rPr>
        <w:t>Аннотация к рабочей программе по учебному предмету</w:t>
      </w:r>
    </w:p>
    <w:p w:rsidR="00662A57" w:rsidRPr="00E129B9" w:rsidRDefault="00662A57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«Сольфеджио» ПО.02.УП.01.</w:t>
      </w:r>
    </w:p>
    <w:p w:rsidR="00662A57" w:rsidRPr="00E129B9" w:rsidRDefault="00662A57" w:rsidP="00E129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Место предмета в структуре основной образовательной программы.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Программа УП «Сольфеджио» разработана на основе и с учетом федеральных государственных требований к дополнительным предпрофессиональным общеобразовательном программам в области музыкального искусства «Народные инструменты» со сроком обучения 5(6) лет.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Цель изучения предмета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Структура предмета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мелкогрупповая (от 4 до 10 человек).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В результате освоения предмета обучающийся должен знать: основы музыкальной грамоты, первичные теоретические знания, в том числе профессиональную музыкальную терминологию, основные элементы музыкального языка, принципы строения музыкальной ткани и др.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предмета обучающийся должен уметь: применить полученные теоретические знания, уметь сольфеджировать одноголосые и двухголосые музыкальные примеры, записывать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музыкальные построения с использованием навыков слухового анализа, уметь слышать и анализировать аккордовые и интервальные цепочки, уметь построить их, подобрать мелодию, несложный аккомпанемент, уметь транспонировать музыкальный материал.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Общая трудоёмкость предмета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При реализации УП «Сольфеджио» со сроком обучения 5 лет объём аудиторной учебной нагрузки по учебному предмету составляет – 247,5 часа (обязательная часть) и 16 часов (вариативная часть).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При реализации УП с дополнительным годом обучения объём аудиторной учебной нагрузки – 297 часов (обязательная часть).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Текущий, промежуточный, итоговый.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 xml:space="preserve">Текущий контроль </w:t>
      </w:r>
      <w:r w:rsidRPr="00E129B9">
        <w:rPr>
          <w:rFonts w:ascii="Times New Roman" w:hAnsi="Times New Roman" w:cs="Times New Roman"/>
          <w:sz w:val="28"/>
          <w:szCs w:val="28"/>
        </w:rPr>
        <w:t>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E129B9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каждого учебного года в форме зачета.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Для обучающихся 5 класса предусмотрен переводной экзамен.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Для обучающихся, которые продолжат обучение в 6 классе, предусмотрен зачет по окончании 5 класса (при 5(6)-летнем сроке обучения).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</w:r>
      <w:r w:rsidRPr="00E129B9"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Pr="00E129B9">
        <w:rPr>
          <w:rFonts w:ascii="Times New Roman" w:hAnsi="Times New Roman" w:cs="Times New Roman"/>
          <w:sz w:val="28"/>
          <w:szCs w:val="28"/>
        </w:rPr>
        <w:t xml:space="preserve"> осуществляется по окончании курса обучения. При 5-летнем сроке обучения – в 5 классе, при 6 – летнем – в 6 классе.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  <w:t>Составители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ab/>
      </w:r>
      <w:r w:rsidRPr="00E129B9">
        <w:rPr>
          <w:rFonts w:ascii="Times New Roman" w:hAnsi="Times New Roman" w:cs="Times New Roman"/>
          <w:sz w:val="28"/>
          <w:szCs w:val="28"/>
        </w:rPr>
        <w:t>Подгорнова Галина Викторовна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ab/>
        <w:t>Цюрко Любовь Владимировна</w:t>
      </w:r>
    </w:p>
    <w:p w:rsidR="00662A57" w:rsidRPr="00E129B9" w:rsidRDefault="00662A57" w:rsidP="00E129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hanging="225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Аннотация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hanging="225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к рабочей программе по сольфеджио по учебному предмету «Слушание музыки» ПО. 02. УП. 02</w:t>
      </w:r>
      <w:r w:rsidRPr="00E129B9">
        <w:rPr>
          <w:rStyle w:val="normaltextrun"/>
          <w:sz w:val="28"/>
          <w:szCs w:val="28"/>
        </w:rPr>
        <w:t> 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учебного предмета «Слушание музыки»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«Струные инструменты», «Народные инструменты», «Хоровое пение».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 xml:space="preserve">Данная программа ориентирована на развитие художественных способностей детей, формирование у обучающихся потребности общения с явлениями музыкального искусства, воспитание детей в творческой атмосфере, способствующей приобретению навыков </w:t>
      </w:r>
      <w:r w:rsidRPr="00E129B9">
        <w:rPr>
          <w:rStyle w:val="normaltextrun"/>
          <w:sz w:val="28"/>
          <w:szCs w:val="28"/>
        </w:rPr>
        <w:lastRenderedPageBreak/>
        <w:t>музыкально-творческой деятельности, формирование комплекса знаний и умений, позволяющих в дальнейшем осваивать профессиональные образовательные программы в области музыкального искусства. Раннее приобщение обучающихся к слушанию классической музыки воспитывает разносторонне развитого музыканта и грамотного слушателя.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Цель изучения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Цель учебного предмета -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Структура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содержит необходимые для реализации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Основные образовательные технологии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Форма проведения занятий по предмету «Слушание музыки» - мелкогрупповая (от 4 до 10 человек)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Требования к результатам освоения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Результатом освоения  программы учебного предмета «Слушание музыки» являются следующие знания, умения и навыки: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- способность проявлять эмоциональное сопереживание в процессе восприятия музыкального произведения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- умение проанализировать и рассказать о своем впечатлении  от прослушанного музыкального произведения, провести ассоциативные связи с фактами своего жизненного опыта или произведениями других видов искусства.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Общая трудоемкость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При реализации учебной программы  объем аудиторной нагрузки по учебному предмету «Слушание музыки» составляет 98 часов</w:t>
      </w:r>
      <w:r w:rsidRPr="00E129B9">
        <w:rPr>
          <w:rStyle w:val="eop"/>
          <w:sz w:val="28"/>
          <w:szCs w:val="28"/>
        </w:rPr>
        <w:t> </w:t>
      </w:r>
    </w:p>
    <w:p w:rsidR="00D9409D" w:rsidRDefault="00D9409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Форма контроля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lastRenderedPageBreak/>
        <w:t>Формы контроля: текущий, промежуточный. Текущий контроль знаний, умений и навыков происходит на каждом уроке в условиях непосредственного общения преподавателя с обучающимися. Программа «Слушание музыки» предусматривает промежуточный контроль успеваемости обучающихся в форме итоговых контрольных уроков, которые проводятся во 2, 4, 6 полугодиях. Контрольный урок проводится на последнем уроке полугодия в рамках аудиторного занятия в течении 1 урока. В 6 полугодии проводится итоговый зачет, оценка по которому заносится в свидетельство об окончании школы.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Составитель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Пилецкая Светлана Николаевна, преподаватель музыкально-теоретических дисциплин высшей квалификационной категории.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510"/>
        <w:jc w:val="both"/>
        <w:textAlignment w:val="baseline"/>
        <w:rPr>
          <w:sz w:val="28"/>
          <w:szCs w:val="28"/>
        </w:rPr>
      </w:pP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Аннотация</w:t>
      </w:r>
      <w:r w:rsidR="00D9409D">
        <w:rPr>
          <w:rStyle w:val="normaltextrun"/>
          <w:b/>
          <w:bCs/>
          <w:sz w:val="28"/>
          <w:szCs w:val="28"/>
        </w:rPr>
        <w:t xml:space="preserve"> </w:t>
      </w:r>
      <w:r w:rsidRPr="00E129B9">
        <w:rPr>
          <w:rStyle w:val="normaltextrun"/>
          <w:b/>
          <w:bCs/>
          <w:sz w:val="28"/>
          <w:szCs w:val="28"/>
        </w:rPr>
        <w:t>к рабочей программе по учебному предмету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«Музыкальная литература» ПО. 02.Уп.03</w:t>
      </w:r>
    </w:p>
    <w:p w:rsidR="00D9409D" w:rsidRDefault="00D9409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Место предмета в структуре основной образовательной программы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  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Музыкальная литература - учебный предмет, который входит в обязательную часть  предметной области «Теория и история музыки»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Цель изучения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Целью изучения предмета является развитие музыкально-творческих способностей обучающегося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професиональные учебные заведения.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Структура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содержит все необходимые для органиции занятий разделы:сведения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Основные образовательные технологии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lastRenderedPageBreak/>
        <w:t>Форма проведения занятий по предмету «Музыкальная литература» - мелкогрупповая ( от4 до 10 человек)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Требования к результатам освоения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Содержание программы учебного предмета «Музыкальная литература» обеспечивает художественно-эстетическое и нравственное воспитание личности обучающегося, гармоничное развитие музыкальных и интелектуальных способностей детей. В процессе обучения у обучающегося формируется комплекс историко-музыкальных знаний, вербальных и слуховых навыков.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</w:t>
      </w:r>
      <w:r w:rsidR="00D9409D">
        <w:rPr>
          <w:rStyle w:val="normaltextrun"/>
          <w:sz w:val="28"/>
          <w:szCs w:val="28"/>
        </w:rPr>
        <w:t>р</w:t>
      </w:r>
      <w:r w:rsidRPr="00E129B9">
        <w:rPr>
          <w:rStyle w:val="normaltextrun"/>
          <w:sz w:val="28"/>
          <w:szCs w:val="28"/>
        </w:rPr>
        <w:t>минологией, определенного исторического кругозора.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Результатами обучения также являются: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D9409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 - первичные знания о роли и </w:t>
      </w:r>
      <w:r w:rsidR="00A14AAD" w:rsidRPr="00E129B9">
        <w:rPr>
          <w:rStyle w:val="normaltextrun"/>
          <w:sz w:val="28"/>
          <w:szCs w:val="28"/>
        </w:rPr>
        <w:t>значении музыкального искусства в системе культуры, духовно-нравственном развитии человека;</w:t>
      </w:r>
      <w:r w:rsidR="00A14AAD"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знание творческих биографий зарубежных и отечественных композиторов согласно программным требованиям;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умение в устной и письменной форме излагать свои мысли о творчестве композиторов;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умение определять на слух фрагменты того или иного изученного музыкального произведения;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 - навыки по восприятию музыкального произведения, умение выражать его понимание и свое е нему отношение, обнаруживать асоциативные связи с другими видами искусств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Общая трудоемкость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При реализации учебного предмета со сроком обучения 5 8 лет объем учебной нагрузки по учебнму предмету  «Музыкальная литература» состовляет  - 181,5 часа.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При реализации учебной программы с дополнительным годом обучения объем аудиторной учебной нагрузки - 231 час.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Форма контроля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Формы контроля: текущий, промежуточный, итоговый.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 xml:space="preserve">Текущий контроль осуществляется регулярно преподавателем на уроках.Текущий контроль направлен на поддержание учебной дисциплины, на ответственную организацию домашних заданий. Особой формой текущего контроля является контрольный урок в конце каждой </w:t>
      </w:r>
      <w:r w:rsidRPr="00E129B9">
        <w:rPr>
          <w:rStyle w:val="normaltextrun"/>
          <w:sz w:val="28"/>
          <w:szCs w:val="28"/>
        </w:rPr>
        <w:lastRenderedPageBreak/>
        <w:t>учебной четверти. На основании текущего контроля и и контрольного урока выводятся четвертные оценки.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Промежуточный контроль - осуществляется в конце каждого учебного года в форме контрольного урока или зачета.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Итоговый контроль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Итоговый контроль осуществляется в конце 8 класса. Федеральными государственными требованиями предусмотрен экзамен по музыкальной литературе, который может проходить как в устной форме (подготовка и ответы вопросов по билетам), так и в письменном виде (итоговая письменная работа)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Составитель: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D9409D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Пилецкая Светлана Николаевна, преподаватель музыкально-теоретических дисциплин высшей квалификационной категории</w:t>
      </w:r>
      <w:r w:rsidRPr="00E129B9">
        <w:rPr>
          <w:rStyle w:val="eop"/>
          <w:sz w:val="28"/>
          <w:szCs w:val="28"/>
        </w:rPr>
        <w:t> </w:t>
      </w:r>
    </w:p>
    <w:p w:rsidR="00E4756A" w:rsidRDefault="00A14AAD" w:rsidP="00E129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 w:rsidRPr="00E129B9">
        <w:rPr>
          <w:rStyle w:val="normaltextrun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Аннотация к рабочей программе по учебному предмету 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«Элементарная теория музыки» ПО.02.УП.03.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Место предмета в структуре основной образовательной программы.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учебного предмета «Элементарная теория музыки» разработана в соответствии с федеральными государственными требованиями к дополнительными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«Хоровое пение».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УП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Реализации данной программы, осуществляется в 9 классе – при увеличении 8-летнего срока обучения на 1 год и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Цель изучения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 xml:space="preserve"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</w:t>
      </w:r>
      <w:r w:rsidRPr="00E129B9">
        <w:rPr>
          <w:rStyle w:val="normaltextrun"/>
          <w:sz w:val="28"/>
          <w:szCs w:val="28"/>
        </w:rPr>
        <w:lastRenderedPageBreak/>
        <w:t>учебное заведение, закрепление полученных навыков за предыдущий курс обучения и приведения их на новый качественный уровень.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Структура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eop"/>
          <w:sz w:val="28"/>
          <w:szCs w:val="28"/>
        </w:rPr>
        <w:t> </w:t>
      </w:r>
      <w:r w:rsidRPr="00E129B9">
        <w:rPr>
          <w:rStyle w:val="normaltextrun"/>
          <w:b/>
          <w:bCs/>
          <w:sz w:val="28"/>
          <w:szCs w:val="28"/>
        </w:rPr>
        <w:t>Основные образовательные технологии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Форма проведения учебных аудиторных занятий: мелкогрупповая (от 4 до 10 человек).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Требования к результатам освоения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 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Умение осуществлять анализ элементов музыкального языка и анализировать музыкальное произведение.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Общая трудоёмкость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i/>
          <w:iCs/>
          <w:sz w:val="28"/>
          <w:szCs w:val="28"/>
        </w:rPr>
        <w:t>Формы и средства текущего контроля.</w:t>
      </w:r>
      <w:r w:rsidRPr="00E129B9">
        <w:rPr>
          <w:rStyle w:val="normaltextrun"/>
          <w:sz w:val="28"/>
          <w:szCs w:val="28"/>
        </w:rPr>
        <w:t xml:space="preserve"> 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проводится в счет аудиторного времени, предусмотренного на учебный предмет.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i/>
          <w:iCs/>
          <w:sz w:val="28"/>
          <w:szCs w:val="28"/>
        </w:rPr>
        <w:t>Промежуточная аттестация</w:t>
      </w:r>
      <w:r w:rsidRPr="00E129B9">
        <w:rPr>
          <w:rStyle w:val="normaltextru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Составители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Подгорнова Галина Викторовна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spellingerror"/>
          <w:sz w:val="28"/>
          <w:szCs w:val="28"/>
        </w:rPr>
        <w:t>Цюрко</w:t>
      </w:r>
      <w:r w:rsidRPr="00E129B9">
        <w:rPr>
          <w:rStyle w:val="normaltextrun"/>
          <w:sz w:val="28"/>
          <w:szCs w:val="28"/>
        </w:rPr>
        <w:t xml:space="preserve"> Любовь Владимировна</w:t>
      </w:r>
      <w:r w:rsidRPr="00E129B9">
        <w:rPr>
          <w:rStyle w:val="eop"/>
          <w:sz w:val="28"/>
          <w:szCs w:val="28"/>
        </w:rPr>
        <w:t> </w:t>
      </w:r>
    </w:p>
    <w:p w:rsidR="00E4756A" w:rsidRDefault="00E4756A" w:rsidP="00E129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A14AAD" w:rsidRPr="00E129B9" w:rsidRDefault="00A14AAD" w:rsidP="00E129B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Аннотация к рабочей программе по учебному предмету 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«Элементарная теория музыки» ПО.02.УП.03.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Место предмета в структуре основной образовательной программы.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 xml:space="preserve">Программа учебного предмета «Элементарная теория музыки» разработана в соответствии с федеральными государственными требованиями к дополнительными предпрофессиональным </w:t>
      </w:r>
      <w:r w:rsidRPr="00E129B9">
        <w:rPr>
          <w:rStyle w:val="normaltextrun"/>
          <w:sz w:val="28"/>
          <w:szCs w:val="28"/>
        </w:rPr>
        <w:lastRenderedPageBreak/>
        <w:t>общеобразовательным программам в области музыкального искусства «Аккордеон», «Баян», «Гитара», «Балалайка».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УП «Элементарная теория музыки» входит в обязательную часть предпрофессиональной программы в предметной области «Теория и история музыки», тесно связан с предметами «Сольфеджио» и «музыкальная литература» и ориентирован на подготовку обучающихся к поступлению в профессиональные учебные заведения.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Реализации данной программы, осуществляется в 6 классе – при увеличении 5-летнего срока обучения на 1 год для обучающихся,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Цель изучения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Цель предмета – способствовать музыкальному воспитанию учащихся, расширению их общего музыкального кругозора, формированию музыкального слуха, музыкальной памяти, творческих навыков, подготовка учащихся к поступлению в профессиональное учебное заведение, закрепление полученных навыков за предыдущий курс обучения и приведения их на новый качественный уровень.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Структура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4756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Основные образовательные технологии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Форма проведения учебных аудиторных занятий: мелкогрупповая (от 4 до 10 человек).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Требования к результатам освоения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Результаты освоения учебной программы ЭТМ должны отражать сформированный комплекс знаний, умений, навыков, в том числе: знания музыкальной грамоты, профессиональной музыкальной терминологии. 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Умение осуществлять анализ элементов музыкального языка и анализировать музыкальное произведение.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Общая трудоёмкость предмета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При реализации учебной программы «Элементарной теории музыки» включает в себя текущий контроль успеваемости и промежуточную аттестацию обучающегося.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i/>
          <w:iCs/>
          <w:sz w:val="28"/>
          <w:szCs w:val="28"/>
        </w:rPr>
        <w:lastRenderedPageBreak/>
        <w:t>Формы и средства текущего контроля.</w:t>
      </w:r>
      <w:r w:rsidRPr="00E129B9">
        <w:rPr>
          <w:rStyle w:val="normaltextrun"/>
          <w:sz w:val="28"/>
          <w:szCs w:val="28"/>
        </w:rPr>
        <w:t xml:space="preserve"> В качестве средств текущего контроля могут использоваться контрольные работы и устные опросы по темам, тестирования. Текущий контроль успеваемости обучающегося проводится в счет аудиторного времени, предусмотренного на учебный предмет.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i/>
          <w:iCs/>
          <w:sz w:val="28"/>
          <w:szCs w:val="28"/>
        </w:rPr>
        <w:t>Промежуточная аттестация</w:t>
      </w:r>
      <w:r w:rsidRPr="00E129B9">
        <w:rPr>
          <w:rStyle w:val="normaltextrun"/>
          <w:sz w:val="28"/>
          <w:szCs w:val="28"/>
        </w:rPr>
        <w:t xml:space="preserve"> проводится в форме контрольного урока и дифференцированного зачета на завершающих полугодия учебных занятиях в счет аудиторного времени, предусмотренного на учебный предмет.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b/>
          <w:bCs/>
          <w:sz w:val="28"/>
          <w:szCs w:val="28"/>
        </w:rPr>
        <w:t>Составители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normaltextrun"/>
          <w:sz w:val="28"/>
          <w:szCs w:val="28"/>
        </w:rPr>
        <w:t>Подгорнова Галина Викторовна</w:t>
      </w:r>
      <w:r w:rsidRPr="00E129B9">
        <w:rPr>
          <w:rStyle w:val="eop"/>
          <w:sz w:val="28"/>
          <w:szCs w:val="28"/>
        </w:rPr>
        <w:t> 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E129B9">
        <w:rPr>
          <w:rStyle w:val="spellingerror"/>
          <w:sz w:val="28"/>
          <w:szCs w:val="28"/>
        </w:rPr>
        <w:t>Цюрко</w:t>
      </w:r>
      <w:r w:rsidRPr="00E129B9">
        <w:rPr>
          <w:rStyle w:val="normaltextrun"/>
          <w:sz w:val="28"/>
          <w:szCs w:val="28"/>
        </w:rPr>
        <w:t xml:space="preserve"> Любовь Владимировна</w:t>
      </w:r>
      <w:r w:rsidRPr="00E129B9">
        <w:rPr>
          <w:rStyle w:val="eop"/>
          <w:sz w:val="28"/>
          <w:szCs w:val="28"/>
        </w:rPr>
        <w:t> </w:t>
      </w:r>
    </w:p>
    <w:p w:rsidR="00E4756A" w:rsidRDefault="00A14AAD" w:rsidP="00E129B9">
      <w:pPr>
        <w:jc w:val="center"/>
        <w:outlineLvl w:val="0"/>
        <w:rPr>
          <w:rStyle w:val="eop"/>
          <w:rFonts w:ascii="Times New Roman" w:hAnsi="Times New Roman" w:cs="Times New Roman"/>
          <w:sz w:val="28"/>
          <w:szCs w:val="28"/>
        </w:rPr>
      </w:pPr>
      <w:r w:rsidRPr="00E129B9">
        <w:rPr>
          <w:rStyle w:val="eop"/>
          <w:rFonts w:ascii="Times New Roman" w:hAnsi="Times New Roman" w:cs="Times New Roman"/>
          <w:sz w:val="28"/>
          <w:szCs w:val="28"/>
        </w:rPr>
        <w:t> </w:t>
      </w:r>
      <w:bookmarkStart w:id="0" w:name="bookmark0"/>
    </w:p>
    <w:p w:rsidR="00042D2A" w:rsidRPr="00E129B9" w:rsidRDefault="00042D2A" w:rsidP="00E129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предмету «Коллективное музицирование (баян, аккордеон, домра, балалайка)» </w:t>
      </w:r>
    </w:p>
    <w:p w:rsidR="00042D2A" w:rsidRPr="00E129B9" w:rsidRDefault="00042D2A" w:rsidP="00E129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В.02.УП.02</w:t>
      </w:r>
      <w:bookmarkEnd w:id="0"/>
      <w:r w:rsidRPr="00E129B9">
        <w:rPr>
          <w:rFonts w:ascii="Times New Roman" w:hAnsi="Times New Roman" w:cs="Times New Roman"/>
          <w:b/>
          <w:sz w:val="28"/>
          <w:szCs w:val="28"/>
        </w:rPr>
        <w:t>; УП.04; В.03. Уп.03; В.04. УП.04</w:t>
      </w:r>
    </w:p>
    <w:p w:rsidR="00042D2A" w:rsidRPr="00E129B9" w:rsidRDefault="00042D2A" w:rsidP="00E129B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042D2A" w:rsidRPr="00E129B9" w:rsidRDefault="00042D2A" w:rsidP="00E129B9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  <w:bookmarkEnd w:id="1"/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учебного предмета «Коллективное музицирование (баян, аккордеон, домра, балалайка)» разработана на основе и с учетом федеральных государственных требований к дополнительно» предпрофессиональной программе в области музыкального искусства «Народные инструменты».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В общей системе профессионального музыкального образования значительное место отводится коллективным видам музицирования: ансамблю, оркестру.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Навыки коллективного музицирования формируются и развиваются на основе и параллельно с уже приобретенными знаниями в классе по специальности. Создание оркестрового коллектива является первоочередной задачей образовательного учреждения Решение этой задачи возможно лишь при продуманном, пропорциональном планировании контингента школы, </w:t>
      </w:r>
      <w:r w:rsidRPr="00E129B9">
        <w:rPr>
          <w:rFonts w:ascii="Times New Roman" w:hAnsi="Times New Roman" w:cs="Times New Roman"/>
          <w:sz w:val="28"/>
          <w:szCs w:val="28"/>
          <w:lang w:val="en-US" w:eastAsia="en-US" w:bidi="en-US"/>
        </w:rPr>
        <w:t>a</w:t>
      </w:r>
      <w:r w:rsidRPr="00E129B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E129B9">
        <w:rPr>
          <w:rFonts w:ascii="Times New Roman" w:hAnsi="Times New Roman" w:cs="Times New Roman"/>
          <w:sz w:val="28"/>
          <w:szCs w:val="28"/>
        </w:rPr>
        <w:t>также при наличии квалифицированных педагогических кадров, при достаточно развитых материально-технических и других условиях реализации предпрофессиональных программ. В работу оркестрового класса необходимо вовлекать учеников, обучающихся на различных русских народных инструментах (домра, балалайка, баян).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Успешный опыт работы оркестра народных инструментов должен основываться на творческих контактах руководителя коллектива с преподавателями по специальности.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Основная цель УП: раскрытие и развитие индивидуальных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музыкально-творческих способностей обучающегося в процессе коллективного музицирования, приобщение детей к народно-инструментальному творчеству.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Структура предмета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ни освоение учебного предмета; распределение учебного материала по годам обучения; описание дидактических единиц учебного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 групповая (от 11 человек), продолжительность урока - 40 минут.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Учебный предмет «Коллективное музицирование (баян, аккордеон, домра, балалайка)»</w:t>
      </w:r>
      <w:r w:rsidRPr="00E12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9B9">
        <w:rPr>
          <w:rFonts w:ascii="Times New Roman" w:hAnsi="Times New Roman" w:cs="Times New Roman"/>
          <w:sz w:val="28"/>
          <w:szCs w:val="28"/>
        </w:rPr>
        <w:t>неразрывно связан с учебным предметом «Специальность», а также со всеми предметами дополнительной предпрофессиональной общеобразовательной программы в области музыкального искусства «Народные инструменты».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Предмет «Оркестр народных инструментов» расширяет границы творческого общения инструменталистов - народников с обучающимися других отделений учебного заведения, привлекая к сотрудничеству исполнителей на других инструментах. Оркестр может выступать в роли сопровождения солистам-вокалистам академического или народного пения, хору.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За время обучения в оркестровом классе у обучающихся должен быть сформирован комплекс знаний, умений и навыков, необходимых для совместною музицирования, а  именно:</w:t>
      </w:r>
    </w:p>
    <w:p w:rsidR="00042D2A" w:rsidRPr="00E129B9" w:rsidRDefault="00042D2A" w:rsidP="00E129B9">
      <w:pPr>
        <w:tabs>
          <w:tab w:val="left" w:pos="5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начальных основ оркестрового искусства, художественно-исполнительских возможностей оркестра русских народных инструментов;</w:t>
      </w:r>
    </w:p>
    <w:p w:rsidR="00042D2A" w:rsidRPr="00E129B9" w:rsidRDefault="00042D2A" w:rsidP="00E129B9">
      <w:pPr>
        <w:tabs>
          <w:tab w:val="left" w:pos="6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знание профессиональной терминологии;</w:t>
      </w:r>
    </w:p>
    <w:p w:rsidR="00042D2A" w:rsidRPr="00E129B9" w:rsidRDefault="00042D2A" w:rsidP="00E129B9">
      <w:pPr>
        <w:tabs>
          <w:tab w:val="left" w:pos="57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042D2A" w:rsidRPr="00E129B9" w:rsidRDefault="00042D2A" w:rsidP="00E129B9">
      <w:pPr>
        <w:tabs>
          <w:tab w:val="left" w:pos="5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исполнения партии в оркестровом коллективе в соответствии с замыслом композитора и требованиями дирижера;</w:t>
      </w:r>
    </w:p>
    <w:p w:rsidR="00042D2A" w:rsidRPr="00E129B9" w:rsidRDefault="00042D2A" w:rsidP="00E129B9">
      <w:pPr>
        <w:tabs>
          <w:tab w:val="left" w:pos="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чтение нот с листа;</w:t>
      </w:r>
    </w:p>
    <w:p w:rsidR="00042D2A" w:rsidRPr="00E129B9" w:rsidRDefault="00042D2A" w:rsidP="00E129B9">
      <w:pPr>
        <w:tabs>
          <w:tab w:val="left" w:pos="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навыки понимания дирижерского жеста;</w:t>
      </w:r>
    </w:p>
    <w:p w:rsidR="00042D2A" w:rsidRPr="00E129B9" w:rsidRDefault="00042D2A" w:rsidP="00E129B9">
      <w:pPr>
        <w:tabs>
          <w:tab w:val="left" w:pos="5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умение понимать музыкальное произведение, исполняемого оркестром в целом и отдельными группами,</w:t>
      </w:r>
    </w:p>
    <w:p w:rsidR="00042D2A" w:rsidRPr="00E129B9" w:rsidRDefault="00042D2A" w:rsidP="00E129B9">
      <w:pPr>
        <w:tabs>
          <w:tab w:val="left" w:pos="6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умение слышать тему, подголоски, сопровождение;</w:t>
      </w:r>
    </w:p>
    <w:p w:rsidR="00042D2A" w:rsidRPr="00E129B9" w:rsidRDefault="00042D2A" w:rsidP="00E129B9">
      <w:pPr>
        <w:tabs>
          <w:tab w:val="left" w:pos="5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 xml:space="preserve">умение грамотно проанализировать исполняемое оркестровое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произведение.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8 лет объем аудиторной учебной нагрузки по учебному предмету «Оркестр народных инструментов» составляет: 330 часов (вариативная часть).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420,5 часов (вариативная часть).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«Народные инструменты» со сроком обучения 5 лет объем аудиторной учебной нагрузки по учебному предмету «Оркестр народных инструментов» составляет: 198 часов.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При реализации программы с дополнительным годом обучения объем аудиторной учебной нагрузки по учебному предмету составляет: 229 часов.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Основными вилами контроля успеваемости являются:</w:t>
      </w:r>
    </w:p>
    <w:p w:rsidR="00042D2A" w:rsidRPr="00E129B9" w:rsidRDefault="00042D2A" w:rsidP="00E129B9">
      <w:pPr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 обучающихся;</w:t>
      </w:r>
    </w:p>
    <w:p w:rsidR="00042D2A" w:rsidRPr="00E129B9" w:rsidRDefault="00042D2A" w:rsidP="00E129B9">
      <w:pPr>
        <w:tabs>
          <w:tab w:val="left" w:pos="7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Каждый вид контроля имеет свои цели, задачи, формы.</w:t>
      </w:r>
    </w:p>
    <w:p w:rsidR="00042D2A" w:rsidRPr="00E129B9" w:rsidRDefault="00042D2A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Разработчик – Шилинко Алексей Анатольевич, преподаватель ДМШ №5, Васильев Олег Петрович, преподаватель ДМШ №5.</w:t>
      </w:r>
    </w:p>
    <w:p w:rsidR="00A14AAD" w:rsidRPr="00E129B9" w:rsidRDefault="00A14AAD" w:rsidP="00E129B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9F06E0" w:rsidRPr="00E129B9" w:rsidRDefault="009F06E0" w:rsidP="00E129B9">
      <w:pPr>
        <w:rPr>
          <w:rFonts w:ascii="Times New Roman" w:hAnsi="Times New Roman" w:cs="Times New Roman"/>
          <w:sz w:val="28"/>
          <w:szCs w:val="28"/>
        </w:rPr>
      </w:pP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Дополнительный инструмент</w:t>
      </w:r>
      <w:r w:rsidRPr="00E129B9">
        <w:rPr>
          <w:rFonts w:ascii="Times New Roman" w:hAnsi="Times New Roman" w:cs="Times New Roman"/>
          <w:b/>
          <w:sz w:val="28"/>
          <w:szCs w:val="28"/>
        </w:rPr>
        <w:t xml:space="preserve"> (домра</w:t>
      </w:r>
      <w:r>
        <w:rPr>
          <w:rFonts w:ascii="Times New Roman" w:hAnsi="Times New Roman" w:cs="Times New Roman"/>
          <w:b/>
          <w:sz w:val="28"/>
          <w:szCs w:val="28"/>
        </w:rPr>
        <w:t>, балалайка</w:t>
      </w:r>
      <w:r w:rsidRPr="00E129B9">
        <w:rPr>
          <w:rFonts w:ascii="Times New Roman" w:hAnsi="Times New Roman" w:cs="Times New Roman"/>
          <w:b/>
          <w:sz w:val="28"/>
          <w:szCs w:val="28"/>
        </w:rPr>
        <w:t xml:space="preserve">)»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129B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129B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129B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129B9">
        <w:rPr>
          <w:rFonts w:ascii="Times New Roman" w:hAnsi="Times New Roman" w:cs="Times New Roman"/>
          <w:b/>
          <w:sz w:val="28"/>
          <w:szCs w:val="28"/>
        </w:rPr>
        <w:t>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Место предмета в структуре основной образовательной программы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E129B9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>
        <w:rPr>
          <w:rFonts w:ascii="Times New Roman" w:hAnsi="Times New Roman" w:cs="Times New Roman"/>
          <w:sz w:val="28"/>
          <w:szCs w:val="28"/>
        </w:rPr>
        <w:t>, балалайка</w:t>
      </w:r>
      <w:r w:rsidRPr="00E129B9">
        <w:rPr>
          <w:rFonts w:ascii="Times New Roman" w:hAnsi="Times New Roman" w:cs="Times New Roman"/>
          <w:sz w:val="28"/>
          <w:szCs w:val="28"/>
        </w:rPr>
        <w:t xml:space="preserve">)» </w:t>
      </w:r>
      <w:r>
        <w:rPr>
          <w:rFonts w:ascii="Times New Roman" w:hAnsi="Times New Roman" w:cs="Times New Roman"/>
          <w:sz w:val="28"/>
          <w:szCs w:val="28"/>
        </w:rPr>
        <w:t>входит в вариативную часть цикла дополнительной предпрофессиональной общеобразовательной программы в области музыкального искусства (Народные инструменты).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по дисциплине «Дополнительный инструмент» В.05 и В06. находится в тесной связи с дисциплинами обязательной части ОП: «Специальность и «Коллективной музицирование».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Цель изучения предмета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Цель освоения предмета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12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практическим навыками игры на домре, балалайке, создание необходимой базы для последующего коллективного музицирования.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предмета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разделы: сведения о затратах учебного времени, предусмотренного на освоение учебного предмета; распределение учебного материала по годам обучения; описание дидактических единиц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129B9">
        <w:rPr>
          <w:rFonts w:ascii="Times New Roman" w:hAnsi="Times New Roman" w:cs="Times New Roman"/>
          <w:sz w:val="28"/>
          <w:szCs w:val="28"/>
        </w:rPr>
        <w:t xml:space="preserve"> предмета; требования к уровню подготовки обучающихся; формы и методы контроля, система оценок; методическое обеспечение учебного процесса.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предмета</w:t>
      </w:r>
    </w:p>
    <w:p w:rsidR="00CC16B4" w:rsidRDefault="00AE08D0" w:rsidP="00CC16B4">
      <w:pPr>
        <w:tabs>
          <w:tab w:val="left" w:pos="6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Результатами освоения образовательной программы </w:t>
      </w:r>
      <w:r w:rsidRPr="00E129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>
        <w:rPr>
          <w:rFonts w:ascii="Times New Roman" w:hAnsi="Times New Roman" w:cs="Times New Roman"/>
          <w:sz w:val="28"/>
          <w:szCs w:val="28"/>
        </w:rPr>
        <w:t>, балалайка</w:t>
      </w:r>
      <w:r w:rsidRPr="00E129B9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комплекс знаний и умений, полученных школьником в процессе обучения.</w:t>
      </w:r>
    </w:p>
    <w:p w:rsidR="00AE08D0" w:rsidRDefault="00AE08D0" w:rsidP="00AE08D0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должен:</w:t>
      </w:r>
    </w:p>
    <w:p w:rsidR="00AE08D0" w:rsidRDefault="00AE08D0" w:rsidP="00AE08D0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 художественно-эстетические, технические особенности, характерные для сольного, ансамблевого или оркестрового музицирования, а также музыкальную терминологию.</w:t>
      </w:r>
    </w:p>
    <w:p w:rsidR="00AE08D0" w:rsidRDefault="00AE08D0" w:rsidP="00AE08D0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Уметь: грамотно исполнять музыкальные произведения соло, а ансамбле/орскестре на дополнительном инструменте, самостоятельно разучивать музыкальные произведения различных жанров и стилей на дополнительном инструменте; создавать художественный образ при исполнении музыкального произведения на дополнительном инструменте.</w:t>
      </w:r>
    </w:p>
    <w:p w:rsidR="009E455A" w:rsidRPr="00E129B9" w:rsidRDefault="009E455A" w:rsidP="00AE08D0">
      <w:pPr>
        <w:tabs>
          <w:tab w:val="left" w:pos="6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16B4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Общая трудоемкость предмета</w:t>
      </w:r>
    </w:p>
    <w:p w:rsidR="009E455A" w:rsidRPr="009E455A" w:rsidRDefault="009E455A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55A">
        <w:rPr>
          <w:rFonts w:ascii="Times New Roman" w:hAnsi="Times New Roman" w:cs="Times New Roman"/>
          <w:sz w:val="28"/>
          <w:szCs w:val="28"/>
        </w:rPr>
        <w:t>Учебный 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9B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>
        <w:rPr>
          <w:rFonts w:ascii="Times New Roman" w:hAnsi="Times New Roman" w:cs="Times New Roman"/>
          <w:sz w:val="28"/>
          <w:szCs w:val="28"/>
        </w:rPr>
        <w:t>, балалайка</w:t>
      </w:r>
      <w:r w:rsidRPr="00E129B9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изучается во 2-4 (8-летнее обучение) или во 2-3 классах (5-летний срок обучения). Форма занятий – индивидуальные уроки.</w:t>
      </w:r>
    </w:p>
    <w:p w:rsidR="00AE08D0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AE08D0" w:rsidRPr="00E129B9">
        <w:rPr>
          <w:rFonts w:ascii="Times New Roman" w:hAnsi="Times New Roman" w:cs="Times New Roman"/>
          <w:sz w:val="28"/>
          <w:szCs w:val="28"/>
        </w:rPr>
        <w:t>«</w:t>
      </w:r>
      <w:r w:rsidR="00AE08D0"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="00AE08D0"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 w:rsidR="00AE08D0">
        <w:rPr>
          <w:rFonts w:ascii="Times New Roman" w:hAnsi="Times New Roman" w:cs="Times New Roman"/>
          <w:sz w:val="28"/>
          <w:szCs w:val="28"/>
        </w:rPr>
        <w:t>, балалайка</w:t>
      </w:r>
      <w:r w:rsidR="00AE08D0" w:rsidRPr="00E129B9">
        <w:rPr>
          <w:rFonts w:ascii="Times New Roman" w:hAnsi="Times New Roman" w:cs="Times New Roman"/>
          <w:sz w:val="28"/>
          <w:szCs w:val="28"/>
        </w:rPr>
        <w:t>)»</w:t>
      </w:r>
      <w:r w:rsidR="00AE08D0">
        <w:rPr>
          <w:rFonts w:ascii="Times New Roman" w:hAnsi="Times New Roman" w:cs="Times New Roman"/>
          <w:sz w:val="28"/>
          <w:szCs w:val="28"/>
        </w:rPr>
        <w:t xml:space="preserve"> со сроком обучения 8 лет объем аудиторной учебной нагрузки по учебному предмету </w:t>
      </w:r>
      <w:r w:rsidR="00AE08D0" w:rsidRPr="00E129B9">
        <w:rPr>
          <w:rFonts w:ascii="Times New Roman" w:hAnsi="Times New Roman" w:cs="Times New Roman"/>
          <w:sz w:val="28"/>
          <w:szCs w:val="28"/>
        </w:rPr>
        <w:t>«</w:t>
      </w:r>
      <w:r w:rsidR="00AE08D0"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="00AE08D0"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 w:rsidR="00AE08D0">
        <w:rPr>
          <w:rFonts w:ascii="Times New Roman" w:hAnsi="Times New Roman" w:cs="Times New Roman"/>
          <w:sz w:val="28"/>
          <w:szCs w:val="28"/>
        </w:rPr>
        <w:t>, балалайка</w:t>
      </w:r>
      <w:r w:rsidR="00AE08D0" w:rsidRPr="00E129B9">
        <w:rPr>
          <w:rFonts w:ascii="Times New Roman" w:hAnsi="Times New Roman" w:cs="Times New Roman"/>
          <w:sz w:val="28"/>
          <w:szCs w:val="28"/>
        </w:rPr>
        <w:t>)»</w:t>
      </w:r>
      <w:r w:rsidR="00AE08D0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 w:rsidR="0010019F">
        <w:rPr>
          <w:rFonts w:ascii="Times New Roman" w:hAnsi="Times New Roman" w:cs="Times New Roman"/>
          <w:sz w:val="28"/>
          <w:szCs w:val="28"/>
        </w:rPr>
        <w:t>148,5</w:t>
      </w:r>
      <w:r w:rsidR="009E455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E08D0">
        <w:rPr>
          <w:rFonts w:ascii="Times New Roman" w:hAnsi="Times New Roman" w:cs="Times New Roman"/>
          <w:sz w:val="28"/>
          <w:szCs w:val="28"/>
        </w:rPr>
        <w:t>(вариативная часть</w:t>
      </w:r>
      <w:r w:rsidR="009E455A">
        <w:rPr>
          <w:rFonts w:ascii="Times New Roman" w:hAnsi="Times New Roman" w:cs="Times New Roman"/>
          <w:sz w:val="28"/>
          <w:szCs w:val="28"/>
        </w:rPr>
        <w:t>)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При реализации программы «Народные инструменты» со сроком обучения 5 лет объем аудиторной учебной нагрузки по учебному предмету «Специальность (домра)» составляет: </w:t>
      </w:r>
      <w:r w:rsidR="0010019F">
        <w:rPr>
          <w:rFonts w:ascii="Times New Roman" w:hAnsi="Times New Roman" w:cs="Times New Roman"/>
          <w:sz w:val="28"/>
          <w:szCs w:val="28"/>
        </w:rPr>
        <w:t>99</w:t>
      </w:r>
      <w:r w:rsidR="00BE298B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E129B9">
        <w:rPr>
          <w:rFonts w:ascii="Times New Roman" w:hAnsi="Times New Roman" w:cs="Times New Roman"/>
          <w:sz w:val="28"/>
          <w:szCs w:val="28"/>
        </w:rPr>
        <w:t xml:space="preserve"> (вариативная часть).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Форма контроля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Каждый из видов контроля успеваемости обучающихся имеет свои цели, задачи и формы. Оценки качества знаний по УП </w:t>
      </w:r>
      <w:r w:rsidR="00AE08D0" w:rsidRPr="00E129B9">
        <w:rPr>
          <w:rFonts w:ascii="Times New Roman" w:hAnsi="Times New Roman" w:cs="Times New Roman"/>
          <w:sz w:val="28"/>
          <w:szCs w:val="28"/>
        </w:rPr>
        <w:t>«</w:t>
      </w:r>
      <w:r w:rsidR="00AE08D0">
        <w:rPr>
          <w:rFonts w:ascii="Times New Roman" w:hAnsi="Times New Roman" w:cs="Times New Roman"/>
          <w:sz w:val="28"/>
          <w:szCs w:val="28"/>
        </w:rPr>
        <w:t>Дополнительный инструмент</w:t>
      </w:r>
      <w:r w:rsidR="00AE08D0" w:rsidRPr="00E129B9">
        <w:rPr>
          <w:rFonts w:ascii="Times New Roman" w:hAnsi="Times New Roman" w:cs="Times New Roman"/>
          <w:sz w:val="28"/>
          <w:szCs w:val="28"/>
        </w:rPr>
        <w:t xml:space="preserve"> (домра</w:t>
      </w:r>
      <w:r w:rsidR="00AE08D0">
        <w:rPr>
          <w:rFonts w:ascii="Times New Roman" w:hAnsi="Times New Roman" w:cs="Times New Roman"/>
          <w:sz w:val="28"/>
          <w:szCs w:val="28"/>
        </w:rPr>
        <w:t>, балалайка</w:t>
      </w:r>
      <w:r w:rsidR="00AE08D0" w:rsidRPr="00E129B9">
        <w:rPr>
          <w:rFonts w:ascii="Times New Roman" w:hAnsi="Times New Roman" w:cs="Times New Roman"/>
          <w:sz w:val="28"/>
          <w:szCs w:val="28"/>
        </w:rPr>
        <w:t>)»</w:t>
      </w:r>
      <w:r w:rsidR="00AE08D0">
        <w:rPr>
          <w:rFonts w:ascii="Times New Roman" w:hAnsi="Times New Roman" w:cs="Times New Roman"/>
          <w:sz w:val="28"/>
          <w:szCs w:val="28"/>
        </w:rPr>
        <w:t xml:space="preserve"> </w:t>
      </w:r>
      <w:r w:rsidRPr="00E129B9">
        <w:rPr>
          <w:rFonts w:ascii="Times New Roman" w:hAnsi="Times New Roman" w:cs="Times New Roman"/>
          <w:sz w:val="28"/>
          <w:szCs w:val="28"/>
        </w:rPr>
        <w:t>охватывают все виды контроля:</w:t>
      </w:r>
    </w:p>
    <w:p w:rsidR="00CC16B4" w:rsidRPr="00E129B9" w:rsidRDefault="00CC16B4" w:rsidP="00CC16B4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текущий контроль успеваемости;</w:t>
      </w:r>
    </w:p>
    <w:p w:rsidR="00CC16B4" w:rsidRPr="00E129B9" w:rsidRDefault="00CC16B4" w:rsidP="00CC16B4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промежуточная аттестация обучающихся;</w:t>
      </w:r>
    </w:p>
    <w:p w:rsidR="00CC16B4" w:rsidRPr="00E129B9" w:rsidRDefault="00CC16B4" w:rsidP="00CC16B4">
      <w:pPr>
        <w:tabs>
          <w:tab w:val="left" w:pos="7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>-</w:t>
      </w:r>
      <w:r w:rsidRPr="00E129B9">
        <w:rPr>
          <w:rFonts w:ascii="Times New Roman" w:hAnsi="Times New Roman" w:cs="Times New Roman"/>
          <w:sz w:val="28"/>
          <w:szCs w:val="28"/>
        </w:rPr>
        <w:tab/>
        <w:t>итоговая аттестация обучающихся.</w:t>
      </w:r>
    </w:p>
    <w:p w:rsidR="00CC16B4" w:rsidRPr="00E129B9" w:rsidRDefault="00CC16B4" w:rsidP="00CC16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9B9">
        <w:rPr>
          <w:rFonts w:ascii="Times New Roman" w:hAnsi="Times New Roman" w:cs="Times New Roman"/>
          <w:sz w:val="28"/>
          <w:szCs w:val="28"/>
        </w:rPr>
        <w:t xml:space="preserve">Составитель – Меркушева Василиса Владимировна, преподаватель </w:t>
      </w:r>
      <w:r w:rsidRPr="00E129B9">
        <w:rPr>
          <w:rFonts w:ascii="Times New Roman" w:hAnsi="Times New Roman" w:cs="Times New Roman"/>
          <w:sz w:val="28"/>
          <w:szCs w:val="28"/>
        </w:rPr>
        <w:lastRenderedPageBreak/>
        <w:t>ДМШ №5</w:t>
      </w:r>
    </w:p>
    <w:p w:rsidR="005B7BB2" w:rsidRPr="00E129B9" w:rsidRDefault="005B7BB2" w:rsidP="00E129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7BB2" w:rsidRPr="00E129B9" w:rsidSect="005309DF">
      <w:type w:val="continuous"/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8B8" w:rsidRDefault="00BB28B8">
      <w:r>
        <w:separator/>
      </w:r>
    </w:p>
  </w:endnote>
  <w:endnote w:type="continuationSeparator" w:id="0">
    <w:p w:rsidR="00BB28B8" w:rsidRDefault="00BB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8B8" w:rsidRDefault="00BB28B8"/>
  </w:footnote>
  <w:footnote w:type="continuationSeparator" w:id="0">
    <w:p w:rsidR="00BB28B8" w:rsidRDefault="00BB28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933BB"/>
    <w:multiLevelType w:val="hybridMultilevel"/>
    <w:tmpl w:val="5D7260D0"/>
    <w:lvl w:ilvl="0" w:tplc="88188F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66E45"/>
    <w:multiLevelType w:val="hybridMultilevel"/>
    <w:tmpl w:val="030C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C152E"/>
    <w:rsid w:val="00010F5A"/>
    <w:rsid w:val="00042D2A"/>
    <w:rsid w:val="000D75C3"/>
    <w:rsid w:val="0010019F"/>
    <w:rsid w:val="00205F86"/>
    <w:rsid w:val="005309DF"/>
    <w:rsid w:val="005B7BB2"/>
    <w:rsid w:val="005C152E"/>
    <w:rsid w:val="005D777E"/>
    <w:rsid w:val="00633A9C"/>
    <w:rsid w:val="00662A57"/>
    <w:rsid w:val="006E3DEE"/>
    <w:rsid w:val="00720863"/>
    <w:rsid w:val="00932A35"/>
    <w:rsid w:val="0096587B"/>
    <w:rsid w:val="00984D99"/>
    <w:rsid w:val="009D23F4"/>
    <w:rsid w:val="009E455A"/>
    <w:rsid w:val="009F06E0"/>
    <w:rsid w:val="009F3EA0"/>
    <w:rsid w:val="00A14AAD"/>
    <w:rsid w:val="00A16058"/>
    <w:rsid w:val="00AE08D0"/>
    <w:rsid w:val="00B35BFE"/>
    <w:rsid w:val="00BB28B8"/>
    <w:rsid w:val="00BE298B"/>
    <w:rsid w:val="00BF0093"/>
    <w:rsid w:val="00CC16B4"/>
    <w:rsid w:val="00D9409D"/>
    <w:rsid w:val="00E129B9"/>
    <w:rsid w:val="00E268B1"/>
    <w:rsid w:val="00E44790"/>
    <w:rsid w:val="00E4756A"/>
    <w:rsid w:val="00F000D9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09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09D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D23F4"/>
    <w:pPr>
      <w:ind w:left="720"/>
      <w:contextualSpacing/>
    </w:pPr>
  </w:style>
  <w:style w:type="table" w:styleId="a5">
    <w:name w:val="Table Grid"/>
    <w:basedOn w:val="a1"/>
    <w:uiPriority w:val="59"/>
    <w:rsid w:val="006E3DE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14A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A14AAD"/>
  </w:style>
  <w:style w:type="character" w:customStyle="1" w:styleId="eop">
    <w:name w:val="eop"/>
    <w:basedOn w:val="a0"/>
    <w:rsid w:val="00A14AAD"/>
  </w:style>
  <w:style w:type="character" w:customStyle="1" w:styleId="spellingerror">
    <w:name w:val="spellingerror"/>
    <w:basedOn w:val="a0"/>
    <w:rsid w:val="00A14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D23F4"/>
    <w:pPr>
      <w:ind w:left="720"/>
      <w:contextualSpacing/>
    </w:pPr>
  </w:style>
  <w:style w:type="table" w:styleId="a5">
    <w:name w:val="Table Grid"/>
    <w:basedOn w:val="a1"/>
    <w:uiPriority w:val="59"/>
    <w:rsid w:val="006E3DE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A14AA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rmaltextrun">
    <w:name w:val="normaltextrun"/>
    <w:basedOn w:val="a0"/>
    <w:rsid w:val="00A14AAD"/>
  </w:style>
  <w:style w:type="character" w:customStyle="1" w:styleId="eop">
    <w:name w:val="eop"/>
    <w:basedOn w:val="a0"/>
    <w:rsid w:val="00A14AAD"/>
  </w:style>
  <w:style w:type="character" w:customStyle="1" w:styleId="spellingerror">
    <w:name w:val="spellingerror"/>
    <w:basedOn w:val="a0"/>
    <w:rsid w:val="00A14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28EB-9334-478B-BD69-BEF48A48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11113</Words>
  <Characters>63349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ДМШ5</cp:lastModifiedBy>
  <cp:revision>28</cp:revision>
  <cp:lastPrinted>2021-06-24T07:21:00Z</cp:lastPrinted>
  <dcterms:created xsi:type="dcterms:W3CDTF">2021-06-03T16:10:00Z</dcterms:created>
  <dcterms:modified xsi:type="dcterms:W3CDTF">2021-06-25T08:23:00Z</dcterms:modified>
</cp:coreProperties>
</file>