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F1" w:rsidRDefault="00A47CF1" w:rsidP="00A47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D3D79E4-9008-45AA-B33A-180FD86A3418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A47CF1" w:rsidRDefault="00A47CF1" w:rsidP="00A47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545B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 обучающихся </w:t>
      </w:r>
      <w:proofErr w:type="gramStart"/>
      <w:r w:rsidRPr="00EF043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F0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25F6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бюджетном учреждении </w:t>
      </w:r>
    </w:p>
    <w:p w:rsidR="000F25F6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0F25F6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5»</w:t>
      </w:r>
    </w:p>
    <w:p w:rsidR="000F25F6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5F6" w:rsidRPr="00EF0437" w:rsidRDefault="00866B94" w:rsidP="00866B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F0437" w:rsidRDefault="00EF0437" w:rsidP="00EF04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37" w:rsidRPr="00EF0437" w:rsidRDefault="00866B94" w:rsidP="00EF043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37">
        <w:rPr>
          <w:rFonts w:ascii="Times New Roman" w:hAnsi="Times New Roman" w:cs="Times New Roman"/>
          <w:sz w:val="28"/>
          <w:szCs w:val="28"/>
        </w:rPr>
        <w:t>Настоящее Положение Муниципального бюджетного учреждения дополнительного образования «Детская музыкальная школа № 5» (далее - Школа) разработано на основе Федерального закона от 29.12.2012г.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 августа 2013г. № 1008, постановления Главного государственного врача РФ от 04 июня 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Правил внутреннего распорядка и Устава ДМШ</w:t>
      </w:r>
      <w:r w:rsidR="00EF0437" w:rsidRPr="00EF0437">
        <w:rPr>
          <w:rFonts w:ascii="Times New Roman" w:hAnsi="Times New Roman" w:cs="Times New Roman"/>
          <w:sz w:val="28"/>
          <w:szCs w:val="28"/>
        </w:rPr>
        <w:t>.</w:t>
      </w:r>
    </w:p>
    <w:p w:rsidR="00EF0437" w:rsidRDefault="00EF0437" w:rsidP="00EF0437">
      <w:pPr>
        <w:pStyle w:val="a3"/>
        <w:spacing w:after="0" w:line="240" w:lineRule="auto"/>
        <w:ind w:left="966"/>
        <w:jc w:val="both"/>
        <w:rPr>
          <w:rFonts w:ascii="Times New Roman" w:hAnsi="Times New Roman" w:cs="Times New Roman"/>
          <w:sz w:val="28"/>
          <w:szCs w:val="28"/>
        </w:rPr>
      </w:pPr>
    </w:p>
    <w:p w:rsidR="00866B94" w:rsidRPr="00AA5E4D" w:rsidRDefault="00EF0437" w:rsidP="00EF04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4D">
        <w:rPr>
          <w:rFonts w:ascii="Times New Roman" w:hAnsi="Times New Roman" w:cs="Times New Roman"/>
          <w:b/>
          <w:bCs/>
          <w:sz w:val="28"/>
          <w:szCs w:val="28"/>
        </w:rPr>
        <w:t>Организация режима занятий обучающихся</w:t>
      </w:r>
    </w:p>
    <w:p w:rsidR="00EF0437" w:rsidRDefault="00EF0437" w:rsidP="00EF0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37" w:rsidRPr="00EF0437" w:rsidRDefault="00EF0437" w:rsidP="00EF043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37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учебно-воспитательной работы является академический час, продолжительностью 40 минут для обучающихся младших классов и старших классов с перерывами между</w:t>
      </w:r>
      <w:r>
        <w:rPr>
          <w:rFonts w:ascii="Times New Roman" w:hAnsi="Times New Roman" w:cs="Times New Roman"/>
          <w:sz w:val="28"/>
          <w:szCs w:val="28"/>
        </w:rPr>
        <w:t xml:space="preserve"> занятиями</w:t>
      </w:r>
      <w:r w:rsidRPr="00EF0437">
        <w:rPr>
          <w:rFonts w:ascii="Times New Roman" w:hAnsi="Times New Roman" w:cs="Times New Roman"/>
          <w:sz w:val="28"/>
          <w:szCs w:val="28"/>
        </w:rPr>
        <w:t>.</w:t>
      </w:r>
    </w:p>
    <w:p w:rsidR="00EF0437" w:rsidRDefault="00EF0437" w:rsidP="00EF043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Школе проводятся по шестидневной рабочей неделе в две смены согласно режиму сменности обучения обучающихся в общеобразовательной школе:</w:t>
      </w:r>
    </w:p>
    <w:p w:rsidR="00EF0437" w:rsidRDefault="00EF0437" w:rsidP="00EF0437">
      <w:pPr>
        <w:pStyle w:val="a3"/>
        <w:spacing w:after="0" w:line="240" w:lineRule="auto"/>
        <w:ind w:left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с 8 час. 00 мин. до 12 час. 30 мин.</w:t>
      </w:r>
    </w:p>
    <w:p w:rsidR="00EF0437" w:rsidRDefault="00EF0437" w:rsidP="00EF0437">
      <w:pPr>
        <w:pStyle w:val="a3"/>
        <w:spacing w:after="0" w:line="240" w:lineRule="auto"/>
        <w:ind w:left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с 13 час. 30 мин. до 20 час. 00 мин.</w:t>
      </w:r>
    </w:p>
    <w:p w:rsidR="00EF0437" w:rsidRDefault="00C77715" w:rsidP="00C7771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количество занятий определяется расписанием индивидуальных и групповых занятий, утверждаемых директором Школы.</w:t>
      </w:r>
    </w:p>
    <w:p w:rsidR="00C77715" w:rsidRDefault="00C77715" w:rsidP="00C7771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учебного года, учебных четвертей, продолжительность каникул соответствуют срокам, установленным учебным графиком (графиком образовательного процесса) Школы.</w:t>
      </w:r>
    </w:p>
    <w:p w:rsidR="00C77715" w:rsidRDefault="00C77715" w:rsidP="00C7771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время, выходные и праздничные дни допускается проведение в Школе дополнительных репетиционных занятий и внеклассных мероприятий с обучающимися.</w:t>
      </w:r>
    </w:p>
    <w:p w:rsidR="00C77715" w:rsidRDefault="00C77715" w:rsidP="00C7771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Предельная учебная нагрузка обучающихся устанавливается в соответствии с учебным планом и нормативами СанПин. </w:t>
      </w:r>
    </w:p>
    <w:p w:rsidR="00C77715" w:rsidRPr="00EF0437" w:rsidRDefault="00C77715" w:rsidP="00C77715">
      <w:pPr>
        <w:pStyle w:val="a3"/>
        <w:spacing w:after="0" w:line="240" w:lineRule="auto"/>
        <w:ind w:left="966"/>
        <w:jc w:val="both"/>
        <w:rPr>
          <w:rFonts w:ascii="Times New Roman" w:hAnsi="Times New Roman" w:cs="Times New Roman"/>
          <w:sz w:val="28"/>
          <w:szCs w:val="28"/>
        </w:rPr>
      </w:pPr>
    </w:p>
    <w:sectPr w:rsidR="00C77715" w:rsidRPr="00EF0437" w:rsidSect="00A47C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ACE"/>
    <w:multiLevelType w:val="multilevel"/>
    <w:tmpl w:val="0C92A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09BD"/>
    <w:rsid w:val="000F25F6"/>
    <w:rsid w:val="002D65D1"/>
    <w:rsid w:val="004B15CF"/>
    <w:rsid w:val="00556A49"/>
    <w:rsid w:val="006809BD"/>
    <w:rsid w:val="00866B94"/>
    <w:rsid w:val="00A47CF1"/>
    <w:rsid w:val="00AA5E4D"/>
    <w:rsid w:val="00C77715"/>
    <w:rsid w:val="00DA2156"/>
    <w:rsid w:val="00E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6</cp:revision>
  <dcterms:created xsi:type="dcterms:W3CDTF">2021-05-31T06:01:00Z</dcterms:created>
  <dcterms:modified xsi:type="dcterms:W3CDTF">2021-05-31T08:56:00Z</dcterms:modified>
</cp:coreProperties>
</file>