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1F9" w:rsidRDefault="008D425A" w:rsidP="004051B8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4051B8" w:rsidRPr="004051B8">
        <w:rPr>
          <w:sz w:val="28"/>
          <w:szCs w:val="28"/>
        </w:rPr>
        <w:t xml:space="preserve"> класс ФГТ. 1 – 8 декабря.</w:t>
      </w:r>
    </w:p>
    <w:p w:rsidR="004051B8" w:rsidRDefault="004051B8" w:rsidP="004051B8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лады народной музыки.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>Ладами народной музыки принято называть семиступенные лады, в которых строение гаммы не такое, как в мажоре и миноре.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играть звуки натуральной до мажорной гаммы, начиная от разных ступеней, то кроме натурального мажора и минора образуется 4 новых лада: два с мажорной основой, два с минорной.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6A2F9" wp14:editId="6D09760E">
            <wp:extent cx="1789200" cy="5954400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9200" cy="59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>В действительности народные лады – это самостоятельные, средневековые лады народной музыки, которые сравнивают с натуральным мажором и минором.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два наклонения – мажорное и минорное. 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мажорному наклонению относятся ионийский лад, совпадающий с натуральным мажором. Лидийский лад – натуральный мажор с высокой </w:t>
      </w:r>
      <w:r>
        <w:rPr>
          <w:sz w:val="28"/>
          <w:szCs w:val="28"/>
          <w:lang w:val="en-US"/>
        </w:rPr>
        <w:t>IV</w:t>
      </w:r>
      <w:r w:rsidRPr="004051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ступенью. Миксолидийский лад – натуральный мажор с </w:t>
      </w:r>
      <w:r>
        <w:rPr>
          <w:sz w:val="28"/>
          <w:szCs w:val="28"/>
          <w:lang w:val="en-US"/>
        </w:rPr>
        <w:t xml:space="preserve">VII </w:t>
      </w:r>
      <w:r>
        <w:rPr>
          <w:sz w:val="28"/>
          <w:szCs w:val="28"/>
        </w:rPr>
        <w:t>низкой ступенью.</w:t>
      </w:r>
    </w:p>
    <w:p w:rsidR="004051B8" w:rsidRDefault="004051B8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минорному наклонению относятся эолийский лад, совпадающий с натуральным минором. Фригийский лад – натуральный минор с </w:t>
      </w:r>
      <w:r>
        <w:rPr>
          <w:sz w:val="28"/>
          <w:szCs w:val="28"/>
          <w:lang w:val="en-US"/>
        </w:rPr>
        <w:t>II</w:t>
      </w:r>
      <w:r w:rsidRPr="004051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низкой ступенью. Дорийский лад – натуральный минор с высокой </w:t>
      </w:r>
      <w:r>
        <w:rPr>
          <w:sz w:val="28"/>
          <w:szCs w:val="28"/>
          <w:lang w:val="en-US"/>
        </w:rPr>
        <w:t xml:space="preserve">VI </w:t>
      </w:r>
      <w:r>
        <w:rPr>
          <w:sz w:val="28"/>
          <w:szCs w:val="28"/>
        </w:rPr>
        <w:t>ступенью.</w:t>
      </w:r>
    </w:p>
    <w:p w:rsidR="00024D4E" w:rsidRDefault="00024D4E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024D4E" w:rsidRDefault="00024D4E" w:rsidP="004051B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21D4F" wp14:editId="493317BB">
            <wp:extent cx="4543425" cy="220382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1489" cy="22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4F" w:rsidRDefault="0091784F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Существует еще два особых лада, которые имеют названия «</w:t>
      </w:r>
      <w:proofErr w:type="spellStart"/>
      <w:r>
        <w:rPr>
          <w:sz w:val="28"/>
          <w:szCs w:val="28"/>
        </w:rPr>
        <w:t>локрийский</w:t>
      </w:r>
      <w:proofErr w:type="spellEnd"/>
      <w:r>
        <w:rPr>
          <w:sz w:val="28"/>
          <w:szCs w:val="28"/>
        </w:rPr>
        <w:t xml:space="preserve">» (уменьшенный лад) и </w:t>
      </w:r>
      <w:proofErr w:type="spellStart"/>
      <w:r>
        <w:rPr>
          <w:sz w:val="28"/>
          <w:szCs w:val="28"/>
        </w:rPr>
        <w:t>целотонный</w:t>
      </w:r>
      <w:proofErr w:type="spellEnd"/>
      <w:r>
        <w:rPr>
          <w:sz w:val="28"/>
          <w:szCs w:val="28"/>
        </w:rPr>
        <w:t xml:space="preserve"> лад (увеличенный лад).</w:t>
      </w:r>
    </w:p>
    <w:p w:rsidR="0091784F" w:rsidRDefault="0091784F" w:rsidP="004051B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Локрийский</w:t>
      </w:r>
      <w:proofErr w:type="spellEnd"/>
      <w:r>
        <w:rPr>
          <w:sz w:val="28"/>
          <w:szCs w:val="28"/>
        </w:rPr>
        <w:t xml:space="preserve"> лад строится от </w:t>
      </w:r>
      <w:r>
        <w:rPr>
          <w:sz w:val="28"/>
          <w:szCs w:val="28"/>
          <w:lang w:val="en-US"/>
        </w:rPr>
        <w:t>VII</w:t>
      </w:r>
      <w:r w:rsidRPr="009178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 мажорной гаммы и при ключе ставится знаки этой мажорной гаммы. Например, надо построить </w:t>
      </w:r>
      <w:proofErr w:type="spellStart"/>
      <w:r>
        <w:rPr>
          <w:sz w:val="28"/>
          <w:szCs w:val="28"/>
        </w:rPr>
        <w:t>локрийский</w:t>
      </w:r>
      <w:proofErr w:type="spellEnd"/>
      <w:r>
        <w:rPr>
          <w:sz w:val="28"/>
          <w:szCs w:val="28"/>
        </w:rPr>
        <w:t xml:space="preserve"> лад от до; мы принимаем ноту до за </w:t>
      </w:r>
      <w:r>
        <w:rPr>
          <w:sz w:val="28"/>
          <w:szCs w:val="28"/>
          <w:lang w:val="en-US"/>
        </w:rPr>
        <w:t>VII</w:t>
      </w:r>
      <w:r w:rsidRPr="009178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ступень мажорной гаммы. </w:t>
      </w:r>
      <w:r>
        <w:rPr>
          <w:sz w:val="28"/>
          <w:szCs w:val="28"/>
          <w:lang w:val="en-US"/>
        </w:rPr>
        <w:t>VII</w:t>
      </w:r>
      <w:r w:rsidRPr="009178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ступенью нота до будет в тональности ре бемоль мажор. Поэтому и знаки при ключе мы пишем этой тональности. Еще </w:t>
      </w:r>
      <w:proofErr w:type="spellStart"/>
      <w:r>
        <w:rPr>
          <w:sz w:val="28"/>
          <w:szCs w:val="28"/>
        </w:rPr>
        <w:t>локрийский</w:t>
      </w:r>
      <w:proofErr w:type="spellEnd"/>
      <w:r>
        <w:rPr>
          <w:sz w:val="28"/>
          <w:szCs w:val="28"/>
        </w:rPr>
        <w:t xml:space="preserve"> лад, как мы уже упомянули, имеет второе название – уменьшенный, так как в его основе лежит ум5/3. Пример:</w:t>
      </w:r>
    </w:p>
    <w:p w:rsidR="0091784F" w:rsidRDefault="0091784F" w:rsidP="004051B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7913D8" wp14:editId="4A59FAF2">
            <wp:extent cx="4886325" cy="1524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333" cy="15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86" w:rsidRDefault="00FC1C86" w:rsidP="004051B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Целотонный</w:t>
      </w:r>
      <w:proofErr w:type="spellEnd"/>
      <w:r>
        <w:rPr>
          <w:sz w:val="28"/>
          <w:szCs w:val="28"/>
        </w:rPr>
        <w:t xml:space="preserve"> лад (увеличенный лад) в своей основе имеет ув.5/3, но знаки при ключе не пишутся, так как в этом ладу отсутствуют полутоны. При движении вверх звуки повышаются, а при движении вниз понижаются.</w:t>
      </w:r>
    </w:p>
    <w:p w:rsidR="00FC1C86" w:rsidRDefault="00FC1C86" w:rsidP="004051B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02C06" wp14:editId="191C0CC4">
            <wp:extent cx="5077348" cy="127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1745" cy="12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D4" w:rsidRDefault="002118D4" w:rsidP="004051B8">
      <w:pPr>
        <w:jc w:val="both"/>
        <w:rPr>
          <w:sz w:val="28"/>
          <w:szCs w:val="28"/>
        </w:rPr>
      </w:pPr>
      <w:r>
        <w:rPr>
          <w:sz w:val="28"/>
          <w:szCs w:val="28"/>
        </w:rPr>
        <w:t>В ладах народной музыки изменяемые ступени называются так: либо высокая, либо низкая, и полученный знак ставится при ключе.</w:t>
      </w:r>
    </w:p>
    <w:p w:rsidR="00060A16" w:rsidRDefault="002118D4" w:rsidP="00060A16">
      <w:pPr>
        <w:rPr>
          <w:sz w:val="28"/>
          <w:szCs w:val="28"/>
        </w:rPr>
      </w:pPr>
      <w:r>
        <w:rPr>
          <w:sz w:val="28"/>
          <w:szCs w:val="28"/>
        </w:rPr>
        <w:t xml:space="preserve">Д/З: Выучить новую тему, построить от звука ре следующие лады: лидийский, миксолидийский, фригийский, дорийский, </w:t>
      </w:r>
      <w:proofErr w:type="spellStart"/>
      <w:r>
        <w:rPr>
          <w:sz w:val="28"/>
          <w:szCs w:val="28"/>
        </w:rPr>
        <w:t>локрийский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целотонную</w:t>
      </w:r>
      <w:proofErr w:type="spellEnd"/>
      <w:r>
        <w:rPr>
          <w:sz w:val="28"/>
          <w:szCs w:val="28"/>
        </w:rPr>
        <w:t xml:space="preserve"> гамму. Петь №640 – 1ч. №117 – 2ч</w:t>
      </w:r>
      <w:r w:rsidR="00060A16">
        <w:rPr>
          <w:sz w:val="28"/>
          <w:szCs w:val="28"/>
        </w:rPr>
        <w:t>, петь любой из голосов. Записать ответы на слуховой анализ:</w:t>
      </w:r>
    </w:p>
    <w:p w:rsidR="002118D4" w:rsidRPr="0091784F" w:rsidRDefault="00060A16" w:rsidP="00060A16">
      <w:pPr>
        <w:rPr>
          <w:sz w:val="28"/>
          <w:szCs w:val="28"/>
        </w:rPr>
      </w:pPr>
      <w:r>
        <w:rPr>
          <w:sz w:val="28"/>
          <w:szCs w:val="28"/>
        </w:rPr>
        <w:object w:dxaOrig="8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40.5pt" o:ole="">
            <v:imagedata r:id="rId8" o:title=""/>
          </v:shape>
          <o:OLEObject Type="Embed" ProgID="Package" ShapeID="_x0000_i1025" DrawAspect="Content" ObjectID="_1668372356" r:id="rId9"/>
        </w:object>
      </w:r>
      <w:bookmarkStart w:id="0" w:name="_GoBack"/>
      <w:bookmarkEnd w:id="0"/>
      <w:r>
        <w:rPr>
          <w:sz w:val="28"/>
          <w:szCs w:val="28"/>
        </w:rPr>
        <w:br/>
      </w:r>
    </w:p>
    <w:sectPr w:rsidR="002118D4" w:rsidRPr="00917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B8"/>
    <w:rsid w:val="00024D4E"/>
    <w:rsid w:val="00060A16"/>
    <w:rsid w:val="002118D4"/>
    <w:rsid w:val="004051B8"/>
    <w:rsid w:val="006C21F9"/>
    <w:rsid w:val="008D425A"/>
    <w:rsid w:val="0091784F"/>
    <w:rsid w:val="00B570CE"/>
    <w:rsid w:val="00FC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BCAA6-6613-4EF2-ACC9-CA2F83757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2020-12-01T18:15:00Z</dcterms:created>
  <dcterms:modified xsi:type="dcterms:W3CDTF">2020-12-01T19:00:00Z</dcterms:modified>
</cp:coreProperties>
</file>