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AD" w:rsidRDefault="009110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911010" w:rsidRDefault="009110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6 класса ФГТ с 30.11 – 6.12 2020 года.</w:t>
      </w:r>
    </w:p>
    <w:p w:rsidR="00911010" w:rsidRDefault="00911010">
      <w:pPr>
        <w:rPr>
          <w:sz w:val="28"/>
          <w:szCs w:val="28"/>
        </w:rPr>
      </w:pPr>
      <w:r>
        <w:rPr>
          <w:sz w:val="28"/>
          <w:szCs w:val="28"/>
        </w:rPr>
        <w:t>Тема: «М. И. Глинка. Опера «Иван Сусанин»»</w:t>
      </w:r>
    </w:p>
    <w:p w:rsidR="00911010" w:rsidRDefault="00911010">
      <w:pPr>
        <w:rPr>
          <w:sz w:val="28"/>
          <w:szCs w:val="28"/>
        </w:rPr>
      </w:pPr>
      <w:r>
        <w:rPr>
          <w:sz w:val="28"/>
          <w:szCs w:val="28"/>
        </w:rPr>
        <w:t xml:space="preserve">Занятие 7,8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68-82.</w:t>
      </w:r>
    </w:p>
    <w:p w:rsidR="00911010" w:rsidRDefault="00911010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9110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11010" w:rsidRDefault="00911010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тему; прослушайте следующие номера из оперы «Иван Сусанин»</w:t>
      </w:r>
    </w:p>
    <w:p w:rsidR="00911010" w:rsidRDefault="00911010" w:rsidP="00911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Ария Сусанина «Чуют правду» из 4 действия.</w:t>
      </w:r>
    </w:p>
    <w:p w:rsidR="00911010" w:rsidRDefault="00911010" w:rsidP="00911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Каватина и рондо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 xml:space="preserve"> «Ах ты поле»</w:t>
      </w:r>
      <w:r w:rsidR="00FA0FA6">
        <w:rPr>
          <w:sz w:val="28"/>
          <w:szCs w:val="28"/>
        </w:rPr>
        <w:t xml:space="preserve"> из </w:t>
      </w:r>
      <w:r w:rsidR="00FA0FA6" w:rsidRPr="00FA0FA6">
        <w:rPr>
          <w:sz w:val="28"/>
          <w:szCs w:val="28"/>
        </w:rPr>
        <w:t>1</w:t>
      </w:r>
      <w:r>
        <w:rPr>
          <w:sz w:val="28"/>
          <w:szCs w:val="28"/>
        </w:rPr>
        <w:t xml:space="preserve"> действия.</w:t>
      </w:r>
    </w:p>
    <w:p w:rsidR="00911010" w:rsidRDefault="00911010" w:rsidP="00911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Романс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 xml:space="preserve"> «Не о том скорблю подруженьки» из 3 действия.</w:t>
      </w:r>
    </w:p>
    <w:p w:rsidR="00911010" w:rsidRDefault="00911010" w:rsidP="00911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Вани «Как мать убили»</w:t>
      </w:r>
      <w:r w:rsidR="00FA0FA6">
        <w:rPr>
          <w:sz w:val="28"/>
          <w:szCs w:val="28"/>
        </w:rPr>
        <w:t xml:space="preserve"> из </w:t>
      </w:r>
      <w:r w:rsidR="00FA0FA6" w:rsidRPr="00FA0FA6">
        <w:rPr>
          <w:sz w:val="28"/>
          <w:szCs w:val="28"/>
        </w:rPr>
        <w:t>3</w:t>
      </w:r>
      <w:r>
        <w:rPr>
          <w:sz w:val="28"/>
          <w:szCs w:val="28"/>
        </w:rPr>
        <w:t xml:space="preserve"> действия.</w:t>
      </w:r>
    </w:p>
    <w:p w:rsidR="00911010" w:rsidRDefault="00911010" w:rsidP="00911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Трио «Не томи родимый» из 1 действия.</w:t>
      </w:r>
    </w:p>
    <w:p w:rsidR="00911010" w:rsidRDefault="00911010" w:rsidP="00911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Квартет Сусанина, </w:t>
      </w:r>
      <w:proofErr w:type="spellStart"/>
      <w:r>
        <w:rPr>
          <w:sz w:val="28"/>
          <w:szCs w:val="28"/>
        </w:rPr>
        <w:t>Анто</w:t>
      </w:r>
      <w:r w:rsidR="00FA0FA6">
        <w:rPr>
          <w:sz w:val="28"/>
          <w:szCs w:val="28"/>
        </w:rPr>
        <w:t>ниды</w:t>
      </w:r>
      <w:proofErr w:type="spellEnd"/>
      <w:r w:rsidR="00FA0FA6">
        <w:rPr>
          <w:sz w:val="28"/>
          <w:szCs w:val="28"/>
        </w:rPr>
        <w:t xml:space="preserve">, Собинина, Вани из </w:t>
      </w:r>
      <w:r w:rsidR="00FA0FA6">
        <w:rPr>
          <w:sz w:val="28"/>
          <w:szCs w:val="28"/>
          <w:lang w:val="en-US"/>
        </w:rPr>
        <w:t>3</w:t>
      </w:r>
      <w:bookmarkStart w:id="0" w:name="_GoBack"/>
      <w:bookmarkEnd w:id="0"/>
      <w:r>
        <w:rPr>
          <w:sz w:val="28"/>
          <w:szCs w:val="28"/>
        </w:rPr>
        <w:t xml:space="preserve"> действия</w:t>
      </w:r>
    </w:p>
    <w:p w:rsidR="00911010" w:rsidRDefault="00911010" w:rsidP="00911010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911010" w:rsidRDefault="00911010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подлинное историческое событие легло в основу сюжета оперы?</w:t>
      </w:r>
    </w:p>
    <w:p w:rsidR="00911010" w:rsidRDefault="00911010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году состоялась премьера оперы?</w:t>
      </w:r>
    </w:p>
    <w:p w:rsidR="00911010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до М. И. Глинки воплотил в литературе и музыке сюжет об Иване Сусанине?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главных героев оперы.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каких определениях композитор выразил суть характеров главных действующих героев?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Тембр голоса Ивана Сусанина.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Тембр голоса </w:t>
      </w:r>
      <w:proofErr w:type="spellStart"/>
      <w:r>
        <w:rPr>
          <w:sz w:val="28"/>
          <w:szCs w:val="28"/>
        </w:rPr>
        <w:t>Антониды</w:t>
      </w:r>
      <w:proofErr w:type="spellEnd"/>
      <w:r>
        <w:rPr>
          <w:sz w:val="28"/>
          <w:szCs w:val="28"/>
        </w:rPr>
        <w:t>.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Тембр голоса Богдана Собинина.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Тембр голоса Вани.</w:t>
      </w:r>
    </w:p>
    <w:p w:rsidR="00FA0FA6" w:rsidRDefault="00FA0FA6" w:rsidP="009110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известный русский поэт присутствовал на премьере оперы?</w:t>
      </w:r>
    </w:p>
    <w:p w:rsidR="00FA0FA6" w:rsidRPr="00FA0FA6" w:rsidRDefault="00FA0FA6" w:rsidP="00FA0FA6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FA0FA6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FA0F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FA0FA6" w:rsidRPr="00FA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420E9"/>
    <w:multiLevelType w:val="hybridMultilevel"/>
    <w:tmpl w:val="CF28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5228C"/>
    <w:multiLevelType w:val="hybridMultilevel"/>
    <w:tmpl w:val="DC66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1"/>
    <w:rsid w:val="00911010"/>
    <w:rsid w:val="00B33731"/>
    <w:rsid w:val="00F725AD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605E-D20A-4556-A725-84B8ABEE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2020-11-26T15:59:00Z</dcterms:created>
  <dcterms:modified xsi:type="dcterms:W3CDTF">2020-11-26T16:16:00Z</dcterms:modified>
</cp:coreProperties>
</file>