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77" w:rsidRPr="007C1FD5" w:rsidRDefault="007D5FD8">
      <w:pPr>
        <w:rPr>
          <w:rFonts w:ascii="Times New Roman" w:hAnsi="Times New Roman" w:cs="Times New Roman"/>
          <w:sz w:val="28"/>
          <w:szCs w:val="28"/>
        </w:rPr>
      </w:pPr>
      <w:r w:rsidRPr="007C1FD5">
        <w:rPr>
          <w:rFonts w:ascii="Times New Roman" w:hAnsi="Times New Roman" w:cs="Times New Roman"/>
          <w:sz w:val="28"/>
          <w:szCs w:val="28"/>
        </w:rPr>
        <w:t xml:space="preserve">Задание по слушанию музыки для 1(8) </w:t>
      </w:r>
      <w:proofErr w:type="spellStart"/>
      <w:r w:rsidR="007C1FD5">
        <w:rPr>
          <w:rFonts w:ascii="Times New Roman" w:hAnsi="Times New Roman" w:cs="Times New Roman"/>
          <w:sz w:val="28"/>
          <w:szCs w:val="28"/>
        </w:rPr>
        <w:t>фгт</w:t>
      </w:r>
      <w:proofErr w:type="spellEnd"/>
      <w:r w:rsidR="007C1FD5">
        <w:rPr>
          <w:rFonts w:ascii="Times New Roman" w:hAnsi="Times New Roman" w:cs="Times New Roman"/>
          <w:sz w:val="28"/>
          <w:szCs w:val="28"/>
        </w:rPr>
        <w:t xml:space="preserve"> на 18</w:t>
      </w:r>
      <w:r w:rsidRPr="007C1FD5">
        <w:rPr>
          <w:rFonts w:ascii="Times New Roman" w:hAnsi="Times New Roman" w:cs="Times New Roman"/>
          <w:sz w:val="28"/>
          <w:szCs w:val="28"/>
        </w:rPr>
        <w:t>.11</w:t>
      </w:r>
    </w:p>
    <w:p w:rsidR="007C1FD5" w:rsidRPr="007C1FD5" w:rsidRDefault="007C1F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FD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Сказочные сюжеты в музыке. </w:t>
      </w:r>
    </w:p>
    <w:p w:rsidR="007D5FD8" w:rsidRDefault="007C1FD5" w:rsidP="007C1FD5">
      <w:pPr>
        <w:jc w:val="both"/>
        <w:rPr>
          <w:rFonts w:ascii="Times New Roman" w:hAnsi="Times New Roman" w:cs="Times New Roman"/>
          <w:sz w:val="28"/>
          <w:szCs w:val="28"/>
        </w:rPr>
      </w:pPr>
      <w:r w:rsidRPr="007C1FD5">
        <w:rPr>
          <w:rFonts w:ascii="Times New Roman" w:hAnsi="Times New Roman" w:cs="Times New Roman"/>
          <w:sz w:val="28"/>
          <w:szCs w:val="28"/>
        </w:rPr>
        <w:t>Музыка – волшебница, ей подвластно всё! Стоит только подружиться с музыкой, прислушаться к её звукам, и перед вами откроются двери в различные страны и миры. Даже в те, которых нет ни на одной карте.</w:t>
      </w:r>
    </w:p>
    <w:p w:rsidR="007C1FD5" w:rsidRDefault="007C1FD5" w:rsidP="007C1FD5">
      <w:pPr>
        <w:jc w:val="both"/>
        <w:rPr>
          <w:rFonts w:ascii="Times New Roman" w:hAnsi="Times New Roman" w:cs="Times New Roman"/>
          <w:sz w:val="28"/>
          <w:szCs w:val="28"/>
        </w:rPr>
      </w:pPr>
      <w:r w:rsidRPr="007C1FD5">
        <w:rPr>
          <w:rFonts w:ascii="Times New Roman" w:hAnsi="Times New Roman" w:cs="Times New Roman"/>
          <w:sz w:val="28"/>
          <w:szCs w:val="28"/>
        </w:rPr>
        <w:t xml:space="preserve">Задумывались ли вы когда-нибудь, почему мы любим сказки? Что нас увлекает в них? Конечно, прежде </w:t>
      </w:r>
      <w:proofErr w:type="gramStart"/>
      <w:r w:rsidRPr="007C1FD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C1FD5">
        <w:rPr>
          <w:rFonts w:ascii="Times New Roman" w:hAnsi="Times New Roman" w:cs="Times New Roman"/>
          <w:sz w:val="28"/>
          <w:szCs w:val="28"/>
        </w:rPr>
        <w:t xml:space="preserve"> заинтересовывает сюжет. Быль сплетается с небылицей, </w:t>
      </w:r>
      <w:proofErr w:type="gramStart"/>
      <w:r w:rsidRPr="007C1FD5">
        <w:rPr>
          <w:rFonts w:ascii="Times New Roman" w:hAnsi="Times New Roman" w:cs="Times New Roman"/>
          <w:sz w:val="28"/>
          <w:szCs w:val="28"/>
        </w:rPr>
        <w:t>реальное</w:t>
      </w:r>
      <w:proofErr w:type="gramEnd"/>
      <w:r w:rsidRPr="007C1FD5">
        <w:rPr>
          <w:rFonts w:ascii="Times New Roman" w:hAnsi="Times New Roman" w:cs="Times New Roman"/>
          <w:sz w:val="28"/>
          <w:szCs w:val="28"/>
        </w:rPr>
        <w:t xml:space="preserve"> с волшебным и так мастерски перемешивается, что слушатель перестаёт ощущать реальное и переносится в мир, который предстаёт перед ним. Мудрая сказка подскажет, как нужно жить, а как не следует, посмеётся над злом и обязательно покажет добро во всём его светлом величии. Сказка народная помогает жить и даже учит, как жить. Многое зависит от того, кто рассказывает. У одних сказателей манера разговора плавная и тягучая, у других - добрая и весёлая, но всех сказателей народных отличает - музыкальность. Идейный смысл народных сказок — преодоление «злых сил», прославление сил любви, мужества, человечности.</w:t>
      </w:r>
    </w:p>
    <w:p w:rsidR="007C1FD5" w:rsidRDefault="007C1FD5" w:rsidP="007C1FD5">
      <w:pPr>
        <w:jc w:val="both"/>
        <w:rPr>
          <w:rFonts w:ascii="Times New Roman" w:hAnsi="Times New Roman" w:cs="Times New Roman"/>
          <w:sz w:val="28"/>
          <w:szCs w:val="28"/>
        </w:rPr>
      </w:pPr>
      <w:r w:rsidRPr="007C1FD5">
        <w:rPr>
          <w:rFonts w:ascii="Times New Roman" w:hAnsi="Times New Roman" w:cs="Times New Roman"/>
          <w:sz w:val="28"/>
          <w:szCs w:val="28"/>
        </w:rPr>
        <w:t>Жанр «сказка» всегда пользовался любовью у композиторов. Они использовали сказочные сюжеты в своих инструментальных произведениях (для фортепиано, скрипки, инструментальных составов, симфонических оркестров). Русские композиторы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FD5">
        <w:rPr>
          <w:rFonts w:ascii="Times New Roman" w:hAnsi="Times New Roman" w:cs="Times New Roman"/>
          <w:sz w:val="28"/>
          <w:szCs w:val="28"/>
        </w:rPr>
        <w:t xml:space="preserve">классики много внимания уделяли сказочной тематике. </w:t>
      </w:r>
    </w:p>
    <w:p w:rsidR="007C1FD5" w:rsidRDefault="007C1FD5" w:rsidP="007C1FD5">
      <w:pPr>
        <w:jc w:val="both"/>
        <w:rPr>
          <w:rFonts w:ascii="Times New Roman" w:hAnsi="Times New Roman" w:cs="Times New Roman"/>
          <w:sz w:val="28"/>
          <w:szCs w:val="28"/>
        </w:rPr>
      </w:pPr>
      <w:r w:rsidRPr="007C1FD5">
        <w:rPr>
          <w:rFonts w:ascii="Times New Roman" w:hAnsi="Times New Roman" w:cs="Times New Roman"/>
          <w:sz w:val="28"/>
          <w:szCs w:val="28"/>
        </w:rPr>
        <w:t xml:space="preserve">Сказочная опера Н.А. Римского-Корсакова «Сказка о царе </w:t>
      </w:r>
      <w:proofErr w:type="spellStart"/>
      <w:r w:rsidRPr="007C1FD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C1FD5">
        <w:rPr>
          <w:rFonts w:ascii="Times New Roman" w:hAnsi="Times New Roman" w:cs="Times New Roman"/>
          <w:sz w:val="28"/>
          <w:szCs w:val="28"/>
        </w:rPr>
        <w:t xml:space="preserve">» была написана им по случаю 100-летия А.С. Пушкина и, по словам самого композитора, была одним из любимейших его музыкальных произведений. Он сам признавался в письмах к друзьям, что его одолевает гордость и восхищение от собственного творчества. </w:t>
      </w:r>
    </w:p>
    <w:p w:rsidR="007C1FD5" w:rsidRDefault="007C1FD5" w:rsidP="007C1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7C1FD5" w:rsidRDefault="007C1FD5" w:rsidP="007C1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FD5">
        <w:rPr>
          <w:rFonts w:ascii="Times New Roman" w:hAnsi="Times New Roman" w:cs="Times New Roman"/>
          <w:sz w:val="28"/>
          <w:szCs w:val="28"/>
        </w:rPr>
        <w:t xml:space="preserve"> </w:t>
      </w:r>
      <w:r w:rsidRPr="007C1FD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1FD5">
        <w:rPr>
          <w:rFonts w:ascii="Times New Roman" w:hAnsi="Times New Roman" w:cs="Times New Roman"/>
          <w:sz w:val="28"/>
          <w:szCs w:val="28"/>
        </w:rPr>
        <w:t xml:space="preserve"> Посмотрите видеофрагмент «Три чуда» из «Сказки о царе </w:t>
      </w:r>
      <w:proofErr w:type="spellStart"/>
      <w:r w:rsidRPr="007C1FD5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7C1FD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E6A55">
          <w:rPr>
            <w:rStyle w:val="a3"/>
            <w:rFonts w:ascii="Times New Roman" w:hAnsi="Times New Roman" w:cs="Times New Roman"/>
            <w:sz w:val="28"/>
            <w:szCs w:val="28"/>
          </w:rPr>
          <w:t>https://youtu.be/mySbmLIMLmU</w:t>
        </w:r>
      </w:hyperlink>
    </w:p>
    <w:p w:rsidR="007C1FD5" w:rsidRDefault="007C1FD5" w:rsidP="007C1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рисунок к прослушанному фрагменту. </w:t>
      </w:r>
    </w:p>
    <w:p w:rsidR="007C1FD5" w:rsidRDefault="007C1FD5" w:rsidP="007C1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отправлять на почту </w:t>
      </w:r>
      <w:hyperlink r:id="rId5" w:history="1">
        <w:r w:rsidRPr="007E6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Sandra</w:t>
        </w:r>
        <w:r w:rsidRPr="007C1FD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6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</w:t>
        </w:r>
        <w:r w:rsidRPr="007C1FD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6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C1F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6A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C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вайбер\вотсап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 телефона 89228481744</w:t>
      </w:r>
    </w:p>
    <w:p w:rsidR="007C1FD5" w:rsidRPr="007C1FD5" w:rsidRDefault="007C1F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Александра Андреевна!</w:t>
      </w:r>
    </w:p>
    <w:sectPr w:rsidR="007C1FD5" w:rsidRPr="007C1FD5" w:rsidSect="00EC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FD8"/>
    <w:rsid w:val="001F45B2"/>
    <w:rsid w:val="0044232E"/>
    <w:rsid w:val="007C1FD5"/>
    <w:rsid w:val="007D5FD8"/>
    <w:rsid w:val="00EC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F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_bo@list.ru" TargetMode="External"/><Relationship Id="rId4" Type="http://schemas.openxmlformats.org/officeDocument/2006/relationships/hyperlink" Target="https://youtu.be/mySbmLIML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2020-11-24T13:34:00Z</dcterms:created>
  <dcterms:modified xsi:type="dcterms:W3CDTF">2020-11-24T13:34:00Z</dcterms:modified>
</cp:coreProperties>
</file>